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customXmlProperties+xml" PartName="/customXML/itemProps1.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both"/>
        <w:rPr>
          <w:b w:val="1"/>
          <w:bCs w:val="1"/>
          <w:color w:val="000000"/>
          <w:sz w:val="28"/>
          <w:szCs w:val="28"/>
        </w:rPr>
      </w:pPr>
      <w:bookmarkStart w:colFirst="0" w:colLast="0" w:name="_heading=h.gjdgxs" w:id="0"/>
      <w:bookmarkEnd w:id="0"/>
      <w:r w:rsidDel="00000000" w:rsidR="00000000" w:rsidRPr="00000000">
        <w:rPr>
          <w:rtl w:val="0"/>
        </w:rPr>
      </w:r>
    </w:p>
    <w:p w:rsidR="00000000" w:rsidDel="00000000" w:rsidP="00000000" w:rsidRDefault="00000000" w:rsidRPr="00000000" w14:paraId="00000002">
      <w:pPr>
        <w:spacing w:line="259" w:lineRule="auto"/>
        <w:rPr>
          <w:b w:val="1"/>
          <w:bCs w:val="1"/>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03">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rFonts w:ascii="Cambria" w:cs="Cambria" w:eastAsia="Cambria" w:hAnsi="Cambria"/>
          <w:b w:val="1"/>
          <w:bCs w:val="1"/>
          <w:i w:val="0"/>
          <w:iCs w:val="0"/>
          <w:smallCaps w:val="0"/>
          <w:strike w:val="0"/>
          <w:color w:val="4caf50"/>
          <w:sz w:val="32"/>
          <w:szCs w:val="32"/>
          <w:u w:val="none"/>
          <w:shd w:fill="auto" w:val="clear"/>
          <w:vertAlign w:val="baseline"/>
        </w:rPr>
      </w:pPr>
      <w:r w:rsidDel="00000000" w:rsidR="00000000" w:rsidRPr="00000000">
        <w:rPr>
          <w:rFonts w:ascii="Cambria" w:cs="Cambria" w:eastAsia="Cambria" w:hAnsi="Cambria"/>
          <w:b w:val="1"/>
          <w:bCs w:val="1"/>
          <w:i w:val="0"/>
          <w:iCs w:val="0"/>
          <w:smallCaps w:val="0"/>
          <w:strike w:val="0"/>
          <w:color w:val="4caf50"/>
          <w:sz w:val="32"/>
          <w:szCs w:val="32"/>
          <w:u w:val="none"/>
          <w:shd w:fill="auto" w:val="clear"/>
          <w:vertAlign w:val="baseline"/>
          <w:rtl w:val="0"/>
        </w:rPr>
        <w:t xml:space="preserve">Table of Contents</w:t>
      </w:r>
    </w:p>
    <w:sdt>
      <w:sdtPr>
        <w:id w:val="-373282799"/>
        <w:docPartObj>
          <w:docPartGallery w:val="Table of Contents"/>
          <w:docPartUnique w:val="1"/>
        </w:docPartObj>
      </w:sdtPr>
      <w:sdtContent>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064"/>
            </w:tabs>
            <w:spacing w:after="100" w:before="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fldChar w:fldCharType="begin"/>
            <w:instrText xml:space="preserve"> TOC \h \u \z \t "Heading 1,1,Heading 2,2,Heading 3,3,"</w:instrText>
            <w:fldChar w:fldCharType="separate"/>
          </w:r>
          <w:hyperlink w:anchor="_heading=h.30j0zll">
            <w:r w:rsidDel="00000000" w:rsidR="00000000" w:rsidRPr="00000000">
              <w:rPr>
                <w:rFonts w:ascii="Cambria" w:cs="Cambria" w:eastAsia="Cambria" w:hAnsi="Cambria"/>
                <w:b w:val="1"/>
                <w:bCs w:val="1"/>
                <w:i w:val="0"/>
                <w:iCs w:val="0"/>
                <w:smallCaps w:val="0"/>
                <w:strike w:val="0"/>
                <w:color w:val="000000"/>
                <w:sz w:val="24"/>
                <w:szCs w:val="24"/>
                <w:u w:val="none"/>
                <w:shd w:fill="auto" w:val="clear"/>
                <w:vertAlign w:val="baseline"/>
                <w:rtl w:val="0"/>
              </w:rPr>
              <w:t xml:space="preserve">Introduction to the Game Bank</w:t>
            </w:r>
          </w:hyperlink>
          <w:hyperlink w:anchor="_heading=h.30j0zll">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ab/>
              <w:t xml:space="preserve">3</w:t>
            </w:r>
          </w:hyperlink>
          <w:r w:rsidDel="00000000" w:rsidR="00000000" w:rsidRPr="00000000">
            <w:rPr>
              <w:rtl w:val="0"/>
            </w:rPr>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064"/>
            </w:tabs>
            <w:spacing w:after="100" w:before="0" w:line="278.00000000000006" w:lineRule="auto"/>
            <w:ind w:left="24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1fob9te">
            <w:r w:rsidDel="00000000" w:rsidR="00000000" w:rsidRPr="00000000">
              <w:rPr>
                <w:rFonts w:ascii="Cambria" w:cs="Cambria" w:eastAsia="Cambria" w:hAnsi="Cambria"/>
                <w:b w:val="1"/>
                <w:bCs w:val="1"/>
                <w:i w:val="0"/>
                <w:iCs w:val="0"/>
                <w:smallCaps w:val="0"/>
                <w:strike w:val="0"/>
                <w:color w:val="000000"/>
                <w:sz w:val="24"/>
                <w:szCs w:val="24"/>
                <w:u w:val="none"/>
                <w:shd w:fill="auto" w:val="clear"/>
                <w:vertAlign w:val="baseline"/>
                <w:rtl w:val="0"/>
              </w:rPr>
              <w:t xml:space="preserve">Who is this Game Bank for?</w:t>
            </w:r>
          </w:hyperlink>
          <w:hyperlink w:anchor="_heading=h.1fob9te">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ab/>
              <w:t xml:space="preserve">3</w:t>
            </w:r>
          </w:hyperlink>
          <w:r w:rsidDel="00000000" w:rsidR="00000000" w:rsidRPr="00000000">
            <w:rPr>
              <w:rtl w:val="0"/>
            </w:rPr>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064"/>
            </w:tabs>
            <w:spacing w:after="100" w:before="0" w:line="278.00000000000006" w:lineRule="auto"/>
            <w:ind w:left="24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3znysh7">
            <w:r w:rsidDel="00000000" w:rsidR="00000000" w:rsidRPr="00000000">
              <w:rPr>
                <w:rFonts w:ascii="Cambria" w:cs="Cambria" w:eastAsia="Cambria" w:hAnsi="Cambria"/>
                <w:b w:val="1"/>
                <w:bCs w:val="1"/>
                <w:i w:val="0"/>
                <w:iCs w:val="0"/>
                <w:smallCaps w:val="0"/>
                <w:strike w:val="0"/>
                <w:color w:val="000000"/>
                <w:sz w:val="24"/>
                <w:szCs w:val="24"/>
                <w:u w:val="none"/>
                <w:shd w:fill="auto" w:val="clear"/>
                <w:vertAlign w:val="baseline"/>
                <w:rtl w:val="0"/>
              </w:rPr>
              <w:t xml:space="preserve">How to use the Game Bank</w:t>
            </w:r>
          </w:hyperlink>
          <w:hyperlink w:anchor="_heading=h.3znysh7">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ab/>
              <w:t xml:space="preserve">3</w:t>
            </w:r>
          </w:hyperlink>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064"/>
            </w:tabs>
            <w:spacing w:after="100" w:before="0" w:line="278.00000000000006" w:lineRule="auto"/>
            <w:ind w:left="24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2et92p0">
            <w:r w:rsidDel="00000000" w:rsidR="00000000" w:rsidRPr="00000000">
              <w:rPr>
                <w:rFonts w:ascii="Cambria" w:cs="Cambria" w:eastAsia="Cambria" w:hAnsi="Cambria"/>
                <w:b w:val="1"/>
                <w:bCs w:val="1"/>
                <w:i w:val="0"/>
                <w:iCs w:val="0"/>
                <w:smallCaps w:val="0"/>
                <w:strike w:val="0"/>
                <w:color w:val="000000"/>
                <w:sz w:val="24"/>
                <w:szCs w:val="24"/>
                <w:u w:val="none"/>
                <w:shd w:fill="auto" w:val="clear"/>
                <w:vertAlign w:val="baseline"/>
                <w:rtl w:val="0"/>
              </w:rPr>
              <w:t xml:space="preserve">Sensitivity guidance</w:t>
            </w:r>
          </w:hyperlink>
          <w:hyperlink w:anchor="_heading=h.2et92p0">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ab/>
              <w:t xml:space="preserve">3</w:t>
            </w:r>
          </w:hyperlink>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9064"/>
            </w:tabs>
            <w:spacing w:after="100" w:before="0" w:line="278.00000000000006"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hyperlink w:anchor="_heading=h.tyjcwt">
            <w:r w:rsidDel="00000000" w:rsidR="00000000" w:rsidRPr="00000000">
              <w:rPr>
                <w:rFonts w:ascii="Cambria" w:cs="Cambria" w:eastAsia="Cambria" w:hAnsi="Cambria"/>
                <w:b w:val="1"/>
                <w:bCs w:val="1"/>
                <w:i w:val="0"/>
                <w:iCs w:val="0"/>
                <w:smallCaps w:val="0"/>
                <w:strike w:val="0"/>
                <w:color w:val="000000"/>
                <w:sz w:val="24"/>
                <w:szCs w:val="24"/>
                <w:u w:val="none"/>
                <w:shd w:fill="auto" w:val="clear"/>
                <w:vertAlign w:val="baseline"/>
                <w:rtl w:val="0"/>
              </w:rPr>
              <w:t xml:space="preserve">Socialization games and icebreakers</w:t>
            </w:r>
          </w:hyperlink>
          <w:hyperlink w:anchor="_heading=h.tyjcwt">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ab/>
              <w:t xml:space="preserve">5</w:t>
            </w:r>
          </w:hyperlink>
          <w:r w:rsidDel="00000000" w:rsidR="00000000" w:rsidRPr="00000000">
            <w:rPr>
              <w:rtl w:val="0"/>
            </w:rPr>
          </w:r>
        </w:p>
        <w:p w:rsidR="00000000" w:rsidDel="00000000" w:rsidP="00000000" w:rsidRDefault="00000000" w:rsidRPr="00000000" w14:paraId="00000009">
          <w:pPr>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0A">
      <w:pPr>
        <w:jc w:val="both"/>
        <w:rPr>
          <w:b w:val="1"/>
          <w:bCs w:val="1"/>
          <w:color w:val="000000"/>
          <w:sz w:val="28"/>
          <w:szCs w:val="28"/>
        </w:rPr>
      </w:pPr>
      <w:r w:rsidDel="00000000" w:rsidR="00000000" w:rsidRPr="00000000">
        <w:rPr>
          <w:rtl w:val="0"/>
        </w:rPr>
      </w:r>
    </w:p>
    <w:p w:rsidR="00000000" w:rsidDel="00000000" w:rsidP="00000000" w:rsidRDefault="00000000" w:rsidRPr="00000000" w14:paraId="0000000B">
      <w:pPr>
        <w:spacing w:line="259" w:lineRule="auto"/>
        <w:rPr>
          <w:b w:val="1"/>
          <w:bCs w:val="1"/>
          <w:color w:val="000000"/>
          <w:sz w:val="28"/>
          <w:szCs w:val="28"/>
        </w:rPr>
      </w:pPr>
      <w:r w:rsidDel="00000000" w:rsidR="00000000" w:rsidRPr="00000000">
        <w:rPr>
          <w:rFonts w:ascii="SFT Schrifted Sans TRIAL Medium" w:cs="SFT Schrifted Sans TRIAL Medium" w:eastAsia="SFT Schrifted Sans TRIAL Medium" w:hAnsi="SFT Schrifted Sans TRIAL Medium"/>
        </w:rPr>
        <mc:AlternateContent>
          <mc:Choice Requires="wpg">
            <w:drawing>
              <wp:anchor allowOverlap="1" behindDoc="0" distB="0" distT="0" distL="114300" distR="114300" hidden="0" layoutInCell="1" locked="0" relativeHeight="0" simplePos="0">
                <wp:simplePos x="0" y="0"/>
                <wp:positionH relativeFrom="margin">
                  <wp:align>center</wp:align>
                </wp:positionH>
                <wp:positionV relativeFrom="margin">
                  <wp:posOffset>6736397</wp:posOffset>
                </wp:positionV>
                <wp:extent cx="6410325" cy="1683385"/>
                <wp:effectExtent b="0" l="0" r="0" t="0"/>
                <wp:wrapSquare wrapText="bothSides" distB="0" distT="0" distL="114300" distR="114300"/>
                <wp:docPr id="2144537261" name=""/>
                <a:graphic>
                  <a:graphicData uri="http://schemas.microsoft.com/office/word/2010/wordprocessingShape">
                    <wps:wsp>
                      <wps:cNvSpPr/>
                      <wps:cNvPr id="13" name="Shape 13"/>
                      <wps:spPr>
                        <a:xfrm>
                          <a:off x="2145600" y="2943070"/>
                          <a:ext cx="6400800" cy="1673860"/>
                        </a:xfrm>
                        <a:prstGeom prst="rect">
                          <a:avLst/>
                        </a:prstGeom>
                        <a:solidFill>
                          <a:srgbClr val="EE9E45"/>
                        </a:solidFill>
                        <a:ln cap="flat" cmpd="sng" w="9525">
                          <a:solidFill>
                            <a:srgbClr val="EE9E45"/>
                          </a:solidFill>
                          <a:prstDash val="solid"/>
                          <a:round/>
                          <a:headEnd len="sm" w="sm" type="none"/>
                          <a:tailEnd len="sm" w="sm" type="none"/>
                        </a:ln>
                      </wps:spPr>
                      <wps:txbx>
                        <w:txbxContent>
                          <w:p w:rsidR="00000000" w:rsidDel="00000000" w:rsidP="00000000" w:rsidRDefault="00000000" w:rsidRPr="00000000">
                            <w:pPr>
                              <w:spacing w:after="160" w:before="0" w:line="277.99999237060547"/>
                              <w:ind w:left="0" w:right="0" w:firstLine="0"/>
                              <w:jc w:val="both"/>
                              <w:textDirection w:val="btLr"/>
                            </w:pPr>
                            <w:r w:rsidDel="00000000" w:rsidR="00000000" w:rsidRPr="00000000">
                              <w:rPr>
                                <w:rFonts w:ascii="SFT Schrifted Sans TRIAL Medium" w:cs="SFT Schrifted Sans TRIAL Medium" w:eastAsia="SFT Schrifted Sans TRIAL Medium" w:hAnsi="SFT Schrifted Sans TRIAL Medium"/>
                                <w:b w:val="1"/>
                                <w:i w:val="0"/>
                                <w:smallCaps w:val="0"/>
                                <w:strike w:val="0"/>
                                <w:color w:val="ffffff"/>
                                <w:sz w:val="28"/>
                                <w:vertAlign w:val="baseline"/>
                              </w:rPr>
                              <w:t xml:space="preserve">DISCLAIMER:</w:t>
                            </w:r>
                          </w:p>
                          <w:p w:rsidR="00000000" w:rsidDel="00000000" w:rsidP="00000000" w:rsidRDefault="00000000" w:rsidRPr="00000000">
                            <w:pPr>
                              <w:spacing w:after="160" w:before="0" w:line="277.99999237060547"/>
                              <w:ind w:left="0" w:right="0" w:firstLine="0"/>
                              <w:jc w:val="both"/>
                              <w:textDirection w:val="btLr"/>
                            </w:pPr>
                            <w:r w:rsidDel="00000000" w:rsidR="00000000" w:rsidRPr="00000000">
                              <w:rPr>
                                <w:rFonts w:ascii="SFT Schrifted Sans TRIAL Medium" w:cs="SFT Schrifted Sans TRIAL Medium" w:eastAsia="SFT Schrifted Sans TRIAL Medium" w:hAnsi="SFT Schrifted Sans TRIAL Medium"/>
                                <w:b w:val="1"/>
                                <w:i w:val="0"/>
                                <w:smallCaps w:val="0"/>
                                <w:strike w:val="0"/>
                                <w:color w:val="ffffff"/>
                                <w:sz w:val="28"/>
                                <w:vertAlign w:val="baseline"/>
                              </w:rPr>
                            </w:r>
                            <w:r w:rsidDel="00000000" w:rsidR="00000000" w:rsidRPr="00000000">
                              <w:rPr>
                                <w:rFonts w:ascii="SFT Schrifted Sans TRIAL Medium" w:cs="SFT Schrifted Sans TRIAL Medium" w:eastAsia="SFT Schrifted Sans TRIAL Medium" w:hAnsi="SFT Schrifted Sans TRIAL Medium"/>
                                <w:b w:val="0"/>
                                <w:i w:val="0"/>
                                <w:smallCaps w:val="0"/>
                                <w:strike w:val="0"/>
                                <w:color w:val="ffffff"/>
                                <w:sz w:val="28"/>
                                <w:vertAlign w:val="baseline"/>
                              </w:rPr>
                              <w:t xml:space="preserve">Co-funded by the European Union. Views and opinions expressed are however those of the author(s) only and do not necessarily reflect those of the European Union or the Asylum, Migration and Integration Fund (AMIF). Neither the European Union nor the granting authority can be held responsible for them.</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margin">
                  <wp:align>center</wp:align>
                </wp:positionH>
                <wp:positionV relativeFrom="margin">
                  <wp:posOffset>6736397</wp:posOffset>
                </wp:positionV>
                <wp:extent cx="6410325" cy="1683385"/>
                <wp:effectExtent b="0" l="0" r="0" t="0"/>
                <wp:wrapSquare wrapText="bothSides" distB="0" distT="0" distL="114300" distR="114300"/>
                <wp:docPr id="2144537261" name="image77.png"/>
                <a:graphic>
                  <a:graphicData uri="http://schemas.openxmlformats.org/drawingml/2006/picture">
                    <pic:pic>
                      <pic:nvPicPr>
                        <pic:cNvPr id="0" name="image77.png"/>
                        <pic:cNvPicPr preferRelativeResize="0"/>
                      </pic:nvPicPr>
                      <pic:blipFill>
                        <a:blip r:embed="rId9"/>
                        <a:srcRect/>
                        <a:stretch>
                          <a:fillRect/>
                        </a:stretch>
                      </pic:blipFill>
                      <pic:spPr>
                        <a:xfrm>
                          <a:off x="0" y="0"/>
                          <a:ext cx="6410325" cy="1683385"/>
                        </a:xfrm>
                        <a:prstGeom prst="rect"/>
                        <a:ln/>
                      </pic:spPr>
                    </pic:pic>
                  </a:graphicData>
                </a:graphic>
              </wp:anchor>
            </w:drawing>
          </mc:Fallback>
        </mc:AlternateContent>
      </w:r>
      <w:r w:rsidDel="00000000" w:rsidR="00000000" w:rsidRPr="00000000">
        <w:br w:type="page"/>
      </w:r>
      <w:r w:rsidDel="00000000" w:rsidR="00000000" w:rsidRPr="00000000">
        <w:rPr>
          <w:rtl w:val="0"/>
        </w:rPr>
      </w:r>
    </w:p>
    <w:p w:rsidR="00000000" w:rsidDel="00000000" w:rsidP="00000000" w:rsidRDefault="00000000" w:rsidRPr="00000000" w14:paraId="0000000C">
      <w:pPr>
        <w:pStyle w:val="Heading1"/>
        <w:jc w:val="center"/>
        <w:rPr>
          <w:rFonts w:ascii="Cambria" w:cs="Cambria" w:eastAsia="Cambria" w:hAnsi="Cambria"/>
          <w:b w:val="1"/>
          <w:bCs w:val="1"/>
          <w:color w:val="4caf50"/>
          <w:sz w:val="32"/>
          <w:szCs w:val="32"/>
        </w:rPr>
      </w:pPr>
      <w:bookmarkStart w:colFirst="0" w:colLast="0" w:name="_heading=h.30j0zll" w:id="1"/>
      <w:bookmarkEnd w:id="1"/>
      <w:r w:rsidDel="00000000" w:rsidR="00000000" w:rsidRPr="00000000">
        <w:rPr>
          <w:rFonts w:ascii="Cambria" w:cs="Cambria" w:eastAsia="Cambria" w:hAnsi="Cambria"/>
          <w:b w:val="1"/>
          <w:bCs w:val="1"/>
          <w:color w:val="4caf50"/>
          <w:sz w:val="32"/>
          <w:szCs w:val="32"/>
          <w:rtl w:val="0"/>
        </w:rPr>
        <w:t xml:space="preserve">Introduction to the Game Bank</w:t>
      </w:r>
    </w:p>
    <w:p w:rsidR="00000000" w:rsidDel="00000000" w:rsidP="00000000" w:rsidRDefault="00000000" w:rsidRPr="00000000" w14:paraId="0000000D">
      <w:pPr>
        <w:spacing w:line="360" w:lineRule="auto"/>
        <w:jc w:val="both"/>
        <w:rPr>
          <w:color w:val="000000"/>
        </w:rPr>
      </w:pPr>
      <w:r w:rsidDel="00000000" w:rsidR="00000000" w:rsidRPr="00000000">
        <w:rPr>
          <w:color w:val="000000"/>
          <w:rtl w:val="0"/>
        </w:rPr>
        <w:t xml:space="preserve">Welcome to the </w:t>
      </w:r>
      <w:r w:rsidDel="00000000" w:rsidR="00000000" w:rsidRPr="00000000">
        <w:rPr>
          <w:color w:val="000000"/>
          <w:highlight w:val="yellow"/>
          <w:rtl w:val="0"/>
        </w:rPr>
        <w:t xml:space="preserve">Theory of Change – XX Game Bank for language learning</w:t>
      </w:r>
      <w:r w:rsidDel="00000000" w:rsidR="00000000" w:rsidRPr="00000000">
        <w:rPr>
          <w:color w:val="000000"/>
          <w:rtl w:val="0"/>
        </w:rPr>
        <w:t xml:space="preserve">! The Game Bank is produced by the International Rescue Committee (IRC) in the framework of the "Theory of Change: the use of the art of Rhetoric Speech as an innovative tool" (ToC) project. ToC It is co-funded by the Asylum, Migration and Integration Fund (AMIF) of the European Commission (101141204). The project is intended to address the challenges faced by migrant children in integrating into host societies, particularly focusing on education and language learning. It aligns with European Commission initiatives and the EU Strategy on the Rights of the Child, emphasizing the rights of all children, regardless of their background. </w:t>
      </w:r>
    </w:p>
    <w:p w:rsidR="00000000" w:rsidDel="00000000" w:rsidP="00000000" w:rsidRDefault="00000000" w:rsidRPr="00000000" w14:paraId="0000000E">
      <w:pPr>
        <w:pStyle w:val="Heading2"/>
        <w:rPr>
          <w:rFonts w:ascii="Cambria" w:cs="Cambria" w:eastAsia="Cambria" w:hAnsi="Cambria"/>
          <w:b w:val="1"/>
          <w:bCs w:val="1"/>
          <w:color w:val="4caf50"/>
          <w:sz w:val="28"/>
          <w:szCs w:val="28"/>
        </w:rPr>
      </w:pPr>
      <w:bookmarkStart w:colFirst="0" w:colLast="0" w:name="_heading=h.1fob9te" w:id="2"/>
      <w:bookmarkEnd w:id="2"/>
      <w:r w:rsidDel="00000000" w:rsidR="00000000" w:rsidRPr="00000000">
        <w:rPr>
          <w:rFonts w:ascii="Cambria" w:cs="Cambria" w:eastAsia="Cambria" w:hAnsi="Cambria"/>
          <w:b w:val="1"/>
          <w:bCs w:val="1"/>
          <w:color w:val="4caf50"/>
          <w:sz w:val="28"/>
          <w:szCs w:val="28"/>
          <w:rtl w:val="0"/>
        </w:rPr>
        <w:t xml:space="preserve">Who is this Game Bank for?</w:t>
      </w:r>
    </w:p>
    <w:p w:rsidR="00000000" w:rsidDel="00000000" w:rsidP="00000000" w:rsidRDefault="00000000" w:rsidRPr="00000000" w14:paraId="0000000F">
      <w:pPr>
        <w:spacing w:line="360" w:lineRule="auto"/>
        <w:jc w:val="both"/>
        <w:rPr>
          <w:color w:val="000000"/>
        </w:rPr>
      </w:pPr>
      <w:r w:rsidDel="00000000" w:rsidR="00000000" w:rsidRPr="00000000">
        <w:rPr>
          <w:rtl w:val="0"/>
        </w:rPr>
        <w:t xml:space="preserve">The Game Bank contains a set of activities and games designed for L2 teachers, educators and social workers who are involved in facilitating the education and social and linguistic inclusion of children and adolescents with a migration background. </w:t>
      </w:r>
      <w:r w:rsidDel="00000000" w:rsidR="00000000" w:rsidRPr="00000000">
        <w:rPr>
          <w:color w:val="000000"/>
          <w:rtl w:val="0"/>
        </w:rPr>
        <w:t xml:space="preserve">The activities are designed for children between the ages of 11 and 13 and adolescents between the ages of 14 and 18, with a focus on those who have recently arrived in the new host country and with a language level from CEFR level PREA1 and CEFR level A2. They specifically target students who are literate in their home languages, which means that the students who will use them can read and write in one or more mother tongues. If it is necessary to teach a second language to illiterate or low-literate students, it is necessary to use another methodology and refer to the new reference guide on Literacy and Second Language Learning, </w:t>
      </w:r>
      <w:hyperlink r:id="rId10">
        <w:r w:rsidDel="00000000" w:rsidR="00000000" w:rsidRPr="00000000">
          <w:rPr>
            <w:color w:val="467886"/>
            <w:u w:val="single"/>
            <w:rtl w:val="0"/>
          </w:rPr>
          <w:t xml:space="preserve">LASLLIAM</w:t>
        </w:r>
      </w:hyperlink>
      <w:r w:rsidDel="00000000" w:rsidR="00000000" w:rsidRPr="00000000">
        <w:rPr>
          <w:color w:val="000000"/>
          <w:rtl w:val="0"/>
        </w:rPr>
        <w:t xml:space="preserve">. The guide was designed for illiterate or low-literate adults and not for young learners, but it is the only European document currently available for that specific target group of learners.</w:t>
      </w:r>
    </w:p>
    <w:p w:rsidR="00000000" w:rsidDel="00000000" w:rsidP="00000000" w:rsidRDefault="00000000" w:rsidRPr="00000000" w14:paraId="00000010">
      <w:pPr>
        <w:pStyle w:val="Heading2"/>
        <w:rPr>
          <w:rFonts w:ascii="Cambria" w:cs="Cambria" w:eastAsia="Cambria" w:hAnsi="Cambria"/>
          <w:b w:val="1"/>
          <w:bCs w:val="1"/>
          <w:color w:val="4caf50"/>
          <w:sz w:val="28"/>
          <w:szCs w:val="28"/>
        </w:rPr>
      </w:pPr>
      <w:bookmarkStart w:colFirst="0" w:colLast="0" w:name="_heading=h.3znysh7" w:id="3"/>
      <w:bookmarkEnd w:id="3"/>
      <w:r w:rsidDel="00000000" w:rsidR="00000000" w:rsidRPr="00000000">
        <w:rPr>
          <w:rFonts w:ascii="Cambria" w:cs="Cambria" w:eastAsia="Cambria" w:hAnsi="Cambria"/>
          <w:b w:val="1"/>
          <w:bCs w:val="1"/>
          <w:color w:val="4caf50"/>
          <w:sz w:val="28"/>
          <w:szCs w:val="28"/>
          <w:rtl w:val="0"/>
        </w:rPr>
        <w:t xml:space="preserve">How to use the Game Bank </w:t>
      </w:r>
    </w:p>
    <w:p w:rsidR="00000000" w:rsidDel="00000000" w:rsidP="00000000" w:rsidRDefault="00000000" w:rsidRPr="00000000" w14:paraId="00000011">
      <w:pPr>
        <w:pStyle w:val="Heading2"/>
        <w:jc w:val="both"/>
        <w:rPr>
          <w:rFonts w:ascii="Aptos" w:cs="Aptos" w:eastAsia="Aptos" w:hAnsi="Aptos"/>
          <w:color w:val="000000"/>
          <w:sz w:val="24"/>
          <w:szCs w:val="24"/>
        </w:rPr>
      </w:pPr>
      <w:bookmarkStart w:colFirst="0" w:colLast="0" w:name="_heading=h.2et92p0" w:id="4"/>
      <w:bookmarkEnd w:id="4"/>
      <w:r w:rsidDel="00000000" w:rsidR="00000000" w:rsidRPr="00000000">
        <w:rPr>
          <w:rFonts w:ascii="Aptos" w:cs="Aptos" w:eastAsia="Aptos" w:hAnsi="Aptos"/>
          <w:color w:val="000000"/>
          <w:sz w:val="24"/>
          <w:szCs w:val="24"/>
          <w:rtl w:val="0"/>
        </w:rPr>
        <w:t xml:space="preserve">The Game Bank is linked to the Theory of Change Toolkit, which provides a theoretical framework for promoting second language acquisition in plurilingual and intercultural contexts. The Toolkit also contains linguistic domains (e.g. introducing oneself, buying food, walking around town) with activities based on CEFR level A1. For some activities, there are suggestions for adapting them to other levels, for example, to a lower level, PreA1, or to a higher level, such as A2. The language activities in the toolkit also vary according to age: some are recommended for students aged 11-13, others for students aged 14-18. Within each linguistic domain, the titles of the supplementary games are included in this Game Bank.</w:t>
      </w:r>
    </w:p>
    <w:p w:rsidR="00000000" w:rsidDel="00000000" w:rsidP="00000000" w:rsidRDefault="00000000" w:rsidRPr="00000000" w14:paraId="00000012">
      <w:pPr>
        <w:pStyle w:val="Heading2"/>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What kind of games are included in the Game Bank? </w:t>
      </w:r>
    </w:p>
    <w:p w:rsidR="00000000" w:rsidDel="00000000" w:rsidP="00000000" w:rsidRDefault="00000000" w:rsidRPr="00000000" w14:paraId="00000013">
      <w:pPr>
        <w:pStyle w:val="Heading2"/>
        <w:jc w:val="both"/>
        <w:rPr>
          <w:rFonts w:ascii="Aptos" w:cs="Aptos" w:eastAsia="Aptos" w:hAnsi="Aptos"/>
          <w:color w:val="000000"/>
          <w:sz w:val="24"/>
          <w:szCs w:val="24"/>
        </w:rPr>
      </w:pPr>
      <w:r w:rsidDel="00000000" w:rsidR="00000000" w:rsidRPr="00000000">
        <w:rPr>
          <w:rFonts w:ascii="Aptos" w:cs="Aptos" w:eastAsia="Aptos" w:hAnsi="Aptos"/>
          <w:color w:val="000000"/>
          <w:sz w:val="24"/>
          <w:szCs w:val="24"/>
          <w:rtl w:val="0"/>
        </w:rPr>
        <w:t xml:space="preserve">The Game Bank is divided into three sections. First, there are the socialisation games, icebreakers, then intercultural games and finally the language games linked to the different linguistic domains of the toolkit.</w:t>
      </w:r>
    </w:p>
    <w:p w:rsidR="00000000" w:rsidDel="00000000" w:rsidP="00000000" w:rsidRDefault="00000000" w:rsidRPr="00000000" w14:paraId="00000014">
      <w:pPr>
        <w:pStyle w:val="Heading2"/>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What is the function of the games in the game bank?</w:t>
      </w:r>
    </w:p>
    <w:p w:rsidR="00000000" w:rsidDel="00000000" w:rsidP="00000000" w:rsidRDefault="00000000" w:rsidRPr="00000000" w14:paraId="00000015">
      <w:pPr>
        <w:pStyle w:val="Heading2"/>
        <w:jc w:val="both"/>
        <w:rPr>
          <w:rFonts w:ascii="Aptos" w:cs="Aptos" w:eastAsia="Aptos" w:hAnsi="Aptos"/>
          <w:color w:val="000000"/>
          <w:sz w:val="24"/>
          <w:szCs w:val="24"/>
        </w:rPr>
      </w:pPr>
      <w:r w:rsidDel="00000000" w:rsidR="00000000" w:rsidRPr="00000000">
        <w:rPr>
          <w:rFonts w:ascii="Aptos" w:cs="Aptos" w:eastAsia="Aptos" w:hAnsi="Aptos"/>
          <w:color w:val="000000"/>
          <w:sz w:val="24"/>
          <w:szCs w:val="24"/>
          <w:rtl w:val="0"/>
        </w:rPr>
        <w:t xml:space="preserve">Some games are useful for socialising, introducing and getting to know each other between teachers/educators and students. Other games, which are more intercultural, serve to enhance all the different linguistic and cultural repertoire present in the class or group of pupils, without ever forcing the use of the mother tongue, but encouraging the use of different languages other than the second language, to promote learning in a multilingual context that respects and welcomes diversity. </w:t>
      </w:r>
    </w:p>
    <w:p w:rsidR="00000000" w:rsidDel="00000000" w:rsidP="00000000" w:rsidRDefault="00000000" w:rsidRPr="00000000" w14:paraId="00000016">
      <w:pPr>
        <w:jc w:val="both"/>
        <w:rPr/>
      </w:pPr>
      <w:r w:rsidDel="00000000" w:rsidR="00000000" w:rsidRPr="00000000">
        <w:rPr>
          <w:rtl w:val="0"/>
        </w:rPr>
        <w:t xml:space="preserve">Language games, on the other hand, are extensions of the activities in the toolkit. </w:t>
      </w:r>
      <w:r w:rsidDel="00000000" w:rsidR="00000000" w:rsidRPr="00000000">
        <w:drawing>
          <wp:anchor allowOverlap="1" behindDoc="0" distB="0" distT="0" distL="114300" distR="114300" hidden="0" layoutInCell="1" locked="0" relativeHeight="0" simplePos="0">
            <wp:simplePos x="0" y="0"/>
            <wp:positionH relativeFrom="column">
              <wp:posOffset>4884420</wp:posOffset>
            </wp:positionH>
            <wp:positionV relativeFrom="paragraph">
              <wp:posOffset>259715</wp:posOffset>
            </wp:positionV>
            <wp:extent cx="792480" cy="757555"/>
            <wp:effectExtent b="19050" l="19050" r="19050" t="19050"/>
            <wp:wrapSquare wrapText="bothSides" distB="0" distT="0" distL="114300" distR="114300"/>
            <wp:docPr descr="A white puzzle with black text&#10;&#10;Description automatically generated" id="2144537292" name="image19.png"/>
            <a:graphic>
              <a:graphicData uri="http://schemas.openxmlformats.org/drawingml/2006/picture">
                <pic:pic>
                  <pic:nvPicPr>
                    <pic:cNvPr descr="A white puzzle with black text&#10;&#10;Description automatically generated" id="0" name="image19.png"/>
                    <pic:cNvPicPr preferRelativeResize="0"/>
                  </pic:nvPicPr>
                  <pic:blipFill>
                    <a:blip r:embed="rId11"/>
                    <a:srcRect b="0" l="0" r="0" t="0"/>
                    <a:stretch>
                      <a:fillRect/>
                    </a:stretch>
                  </pic:blipFill>
                  <pic:spPr>
                    <a:xfrm>
                      <a:off x="0" y="0"/>
                      <a:ext cx="792480" cy="757555"/>
                    </a:xfrm>
                    <a:prstGeom prst="rect"/>
                    <a:ln w="19050">
                      <a:solidFill>
                        <a:srgbClr val="FFCD2D"/>
                      </a:solidFill>
                      <a:prstDash val="solid"/>
                    </a:ln>
                  </pic:spPr>
                </pic:pic>
              </a:graphicData>
            </a:graphic>
          </wp:anchor>
        </w:drawing>
      </w:r>
    </w:p>
    <w:p w:rsidR="00000000" w:rsidDel="00000000" w:rsidP="00000000" w:rsidRDefault="00000000" w:rsidRPr="00000000" w14:paraId="00000017">
      <w:pPr>
        <w:jc w:val="both"/>
        <w:rPr/>
      </w:pPr>
      <w:r w:rsidDel="00000000" w:rsidR="00000000" w:rsidRPr="00000000">
        <w:rPr>
          <w:rtl w:val="0"/>
        </w:rPr>
        <w:t xml:space="preserve">They are indicated in the Toolkit by this symbol:</w:t>
      </w:r>
      <w:r w:rsidDel="00000000" w:rsidR="00000000" w:rsidRPr="00000000">
        <w:rPr>
          <w:b w:val="1"/>
          <w:bCs w:val="1"/>
          <w:color w:val="000000"/>
          <w:sz w:val="28"/>
          <w:szCs w:val="28"/>
          <w:rtl w:val="0"/>
        </w:rPr>
        <w:t xml:space="preserve"> </w:t>
      </w:r>
      <w:r w:rsidDel="00000000" w:rsidR="00000000" w:rsidRPr="00000000">
        <w:rPr>
          <w:rtl w:val="0"/>
        </w:rPr>
      </w:r>
    </w:p>
    <w:p w:rsidR="00000000" w:rsidDel="00000000" w:rsidP="00000000" w:rsidRDefault="00000000" w:rsidRPr="00000000" w14:paraId="00000018">
      <w:pPr>
        <w:jc w:val="both"/>
        <w:rPr/>
      </w:pPr>
      <w:r w:rsidDel="00000000" w:rsidR="00000000" w:rsidRPr="00000000">
        <w:rPr>
          <w:rtl w:val="0"/>
        </w:rPr>
        <w:t xml:space="preserve">For example, if the Toolkit contains exercises using the vocabulary of greetings, the Game Bank contains games to use the linguistic formulas of greetings. That enables students to reuse them in different contexts in a playful way and to vary the learning techniques, it is also designed with an intercultural focus.  In addition, language games often offer dynamic alternatives to more traditional activities. Outdoor activities, digital, artistic and multimodal activities, such as creating an intercultural and linguistic podcast, play-based activities and cooperative learning activities are presented.</w:t>
      </w:r>
    </w:p>
    <w:p w:rsidR="00000000" w:rsidDel="00000000" w:rsidP="00000000" w:rsidRDefault="00000000" w:rsidRPr="00000000" w14:paraId="00000019">
      <w:pPr>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Can I adapt the games to the needs of my learners and the context? </w:t>
      </w:r>
    </w:p>
    <w:p w:rsidR="00000000" w:rsidDel="00000000" w:rsidP="00000000" w:rsidRDefault="00000000" w:rsidRPr="00000000" w14:paraId="0000001A">
      <w:pPr>
        <w:jc w:val="both"/>
        <w:rPr/>
      </w:pPr>
      <w:r w:rsidDel="00000000" w:rsidR="00000000" w:rsidRPr="00000000">
        <w:rPr>
          <w:rtl w:val="0"/>
        </w:rPr>
        <w:t xml:space="preserve">All the games in the Game Bank can be adapted according to the context, the needs and wishes of the pupils and what they want to do most. The duration is variable and can also be adapted to different needs. As in the Toolkit, some games in the Game Bank are suitable for pupils aged 11–13-year-olds and others for students aged 14–18-year-olds. </w:t>
      </w:r>
    </w:p>
    <w:p w:rsidR="00000000" w:rsidDel="00000000" w:rsidP="00000000" w:rsidRDefault="00000000" w:rsidRPr="00000000" w14:paraId="0000001B">
      <w:pPr>
        <w:pStyle w:val="Heading2"/>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Sensitivity guidance</w:t>
      </w:r>
    </w:p>
    <w:p w:rsidR="00000000" w:rsidDel="00000000" w:rsidP="00000000" w:rsidRDefault="00000000" w:rsidRPr="00000000" w14:paraId="0000001C">
      <w:pPr>
        <w:jc w:val="both"/>
        <w:rPr>
          <w:b w:val="1"/>
          <w:bCs w:val="1"/>
        </w:rPr>
      </w:pPr>
      <w:r w:rsidDel="00000000" w:rsidR="00000000" w:rsidRPr="00000000">
        <w:rPr>
          <w:rtl w:val="0"/>
        </w:rPr>
      </w:r>
    </w:p>
    <w:p w:rsidR="00000000" w:rsidDel="00000000" w:rsidP="00000000" w:rsidRDefault="00000000" w:rsidRPr="00000000" w14:paraId="0000001D">
      <w:pPr>
        <w:jc w:val="both"/>
        <w:rPr/>
      </w:pPr>
      <w:r w:rsidDel="00000000" w:rsidR="00000000" w:rsidRPr="00000000">
        <w:rPr>
          <w:rtl w:val="0"/>
        </w:rPr>
        <w:t xml:space="preserve">Before engaging in activities from the Game Bank, it is crucial to consider practices that respect the diverse sensitivities of participants. The following guidelines can help establish a classroom environment that acknowledges and values the identities, abilities, and experiences of children, fostering inclusivity and mutual respect. Incorporating a psychosocial approach in language education not only supports students in managing stress and trauma but also enhances their overall well-being. This foundation enables better focus, improved information retention, and a more effective learning experience.</w:t>
      </w:r>
    </w:p>
    <w:p w:rsidR="00000000" w:rsidDel="00000000" w:rsidP="00000000" w:rsidRDefault="00000000" w:rsidRPr="00000000" w14:paraId="0000001E">
      <w:pPr>
        <w:jc w:val="both"/>
        <w:rPr/>
      </w:pPr>
      <w:r w:rsidDel="00000000" w:rsidR="00000000" w:rsidRPr="00000000">
        <w:rPr>
          <w:rtl w:val="0"/>
        </w:rPr>
        <w:t xml:space="preserve">By following these simple recommendations, facilitators can create a nurturing and healing classroom atmosphere that promotes both emotional and academic growth. Below are specific practices to guide facilitators in addressing core aspects:</w:t>
      </w:r>
    </w:p>
    <w:p w:rsidR="00000000" w:rsidDel="00000000" w:rsidP="00000000" w:rsidRDefault="00000000" w:rsidRPr="00000000" w14:paraId="0000001F">
      <w:pPr>
        <w:jc w:val="both"/>
        <w:rPr>
          <w:b w:val="1"/>
          <w:bCs w:val="1"/>
        </w:rPr>
      </w:pPr>
      <w:r w:rsidDel="00000000" w:rsidR="00000000" w:rsidRPr="00000000">
        <w:rPr>
          <w:b w:val="1"/>
          <w:bCs w:val="1"/>
          <w:rtl w:val="0"/>
        </w:rPr>
        <w:t xml:space="preserve">1. Identity</w:t>
      </w:r>
    </w:p>
    <w:p w:rsidR="00000000" w:rsidDel="00000000" w:rsidP="00000000" w:rsidRDefault="00000000" w:rsidRPr="00000000" w14:paraId="00000020">
      <w:pPr>
        <w:numPr>
          <w:ilvl w:val="0"/>
          <w:numId w:val="44"/>
        </w:numPr>
        <w:ind w:left="720" w:hanging="360"/>
        <w:jc w:val="both"/>
        <w:rPr/>
      </w:pPr>
      <w:r w:rsidDel="00000000" w:rsidR="00000000" w:rsidRPr="00000000">
        <w:rPr>
          <w:rtl w:val="0"/>
        </w:rPr>
        <w:t xml:space="preserve">Recognize and address the marginalization of children from certain backgrounds, ensuring an equal and inclusive environment for all.</w:t>
      </w:r>
    </w:p>
    <w:p w:rsidR="00000000" w:rsidDel="00000000" w:rsidP="00000000" w:rsidRDefault="00000000" w:rsidRPr="00000000" w14:paraId="00000021">
      <w:pPr>
        <w:numPr>
          <w:ilvl w:val="0"/>
          <w:numId w:val="44"/>
        </w:numPr>
        <w:ind w:left="720" w:hanging="360"/>
        <w:jc w:val="both"/>
        <w:rPr/>
      </w:pPr>
      <w:r w:rsidDel="00000000" w:rsidR="00000000" w:rsidRPr="00000000">
        <w:rPr>
          <w:rtl w:val="0"/>
        </w:rPr>
        <w:t xml:space="preserve">Maintain a zero-tolerance approach to teasing or bullying based on differences.</w:t>
      </w:r>
    </w:p>
    <w:p w:rsidR="00000000" w:rsidDel="00000000" w:rsidP="00000000" w:rsidRDefault="00000000" w:rsidRPr="00000000" w14:paraId="00000022">
      <w:pPr>
        <w:numPr>
          <w:ilvl w:val="0"/>
          <w:numId w:val="44"/>
        </w:numPr>
        <w:ind w:left="720" w:hanging="360"/>
        <w:jc w:val="both"/>
        <w:rPr/>
      </w:pPr>
      <w:r w:rsidDel="00000000" w:rsidR="00000000" w:rsidRPr="00000000">
        <w:rPr>
          <w:rtl w:val="0"/>
        </w:rPr>
        <w:t xml:space="preserve">Avoid showing favoritism toward any group.</w:t>
      </w:r>
    </w:p>
    <w:p w:rsidR="00000000" w:rsidDel="00000000" w:rsidP="00000000" w:rsidRDefault="00000000" w:rsidRPr="00000000" w14:paraId="00000023">
      <w:pPr>
        <w:numPr>
          <w:ilvl w:val="0"/>
          <w:numId w:val="44"/>
        </w:numPr>
        <w:ind w:left="720" w:hanging="360"/>
        <w:jc w:val="both"/>
        <w:rPr/>
      </w:pPr>
      <w:r w:rsidDel="00000000" w:rsidR="00000000" w:rsidRPr="00000000">
        <w:rPr>
          <w:rtl w:val="0"/>
        </w:rPr>
        <w:t xml:space="preserve">Use discretion when pairing children from different groups early in the intervention. As they become more familiar with one another, integration will feel more natural.</w:t>
      </w:r>
    </w:p>
    <w:p w:rsidR="00000000" w:rsidDel="00000000" w:rsidP="00000000" w:rsidRDefault="00000000" w:rsidRPr="00000000" w14:paraId="00000024">
      <w:pPr>
        <w:numPr>
          <w:ilvl w:val="0"/>
          <w:numId w:val="44"/>
        </w:numPr>
        <w:ind w:left="720" w:hanging="360"/>
        <w:jc w:val="both"/>
        <w:rPr/>
      </w:pPr>
      <w:r w:rsidDel="00000000" w:rsidR="00000000" w:rsidRPr="00000000">
        <w:rPr>
          <w:rtl w:val="0"/>
        </w:rPr>
        <w:t xml:space="preserve">Adapt activities to account for gender dynamics, such as avoiding physical contact, dividing the class by gender when appropriate, or modifying discussions that involve sensitive topics.</w:t>
      </w:r>
    </w:p>
    <w:p w:rsidR="00000000" w:rsidDel="00000000" w:rsidP="00000000" w:rsidRDefault="00000000" w:rsidRPr="00000000" w14:paraId="00000025">
      <w:pPr>
        <w:jc w:val="both"/>
        <w:rPr>
          <w:b w:val="1"/>
          <w:bCs w:val="1"/>
        </w:rPr>
      </w:pPr>
      <w:r w:rsidDel="00000000" w:rsidR="00000000" w:rsidRPr="00000000">
        <w:rPr>
          <w:b w:val="1"/>
          <w:bCs w:val="1"/>
          <w:rtl w:val="0"/>
        </w:rPr>
        <w:t xml:space="preserve">2. Abilities</w:t>
      </w:r>
    </w:p>
    <w:p w:rsidR="00000000" w:rsidDel="00000000" w:rsidP="00000000" w:rsidRDefault="00000000" w:rsidRPr="00000000" w14:paraId="0000002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Foster a safe and welcoming atmosphere where all children feel accepted and valued.</w:t>
      </w:r>
    </w:p>
    <w:p w:rsidR="00000000" w:rsidDel="00000000" w:rsidP="00000000" w:rsidRDefault="00000000" w:rsidRPr="00000000" w14:paraId="0000002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Intervene immediately to stop any form of discrimination.</w:t>
      </w:r>
    </w:p>
    <w:p w:rsidR="00000000" w:rsidDel="00000000" w:rsidP="00000000" w:rsidRDefault="00000000" w:rsidRPr="00000000" w14:paraId="00000028">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Modify activities to ensure participation is accessible to all children, regardless of their abilities.</w:t>
      </w:r>
    </w:p>
    <w:p w:rsidR="00000000" w:rsidDel="00000000" w:rsidP="00000000" w:rsidRDefault="00000000" w:rsidRPr="00000000" w14:paraId="0000002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Prioritize inclusivity, recognizing the unique strengths and contributions of each child.</w:t>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B">
      <w:pPr>
        <w:spacing w:line="259" w:lineRule="auto"/>
        <w:jc w:val="both"/>
        <w:rPr>
          <w:b w:val="1"/>
          <w:bCs w:val="1"/>
        </w:rPr>
      </w:pPr>
      <w:r w:rsidDel="00000000" w:rsidR="00000000" w:rsidRPr="00000000">
        <w:rPr>
          <w:b w:val="1"/>
          <w:bCs w:val="1"/>
          <w:rtl w:val="0"/>
        </w:rPr>
        <w:t xml:space="preserve">3. Experiences</w:t>
      </w:r>
    </w:p>
    <w:p w:rsidR="00000000" w:rsidDel="00000000" w:rsidP="00000000" w:rsidRDefault="00000000" w:rsidRPr="00000000" w14:paraId="0000002C">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Take time to learn about the children’s backgrounds and any significant life events they may have experienced.</w:t>
      </w:r>
    </w:p>
    <w:p w:rsidR="00000000" w:rsidDel="00000000" w:rsidP="00000000" w:rsidRDefault="00000000" w:rsidRPr="00000000" w14:paraId="0000002D">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Avoid placing undue pressure on children to answer questions or participate beyond their comfort level.</w:t>
      </w:r>
    </w:p>
    <w:p w:rsidR="00000000" w:rsidDel="00000000" w:rsidP="00000000" w:rsidRDefault="00000000" w:rsidRPr="00000000" w14:paraId="0000002E">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Provide individual support if a child becomes upset, attending to them privately and offering reassurance.</w:t>
      </w:r>
    </w:p>
    <w:p w:rsidR="00000000" w:rsidDel="00000000" w:rsidP="00000000" w:rsidRDefault="00000000" w:rsidRPr="00000000" w14:paraId="0000002F">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Be mindful of how other children react to a peer’s distress, and prevent judgment or stigmatization. Encourage empathy and understanding instead.</w:t>
      </w:r>
    </w:p>
    <w:p w:rsidR="00000000" w:rsidDel="00000000" w:rsidP="00000000" w:rsidRDefault="00000000" w:rsidRPr="00000000" w14:paraId="00000030">
      <w:pPr>
        <w:spacing w:line="259" w:lineRule="auto"/>
        <w:rPr/>
      </w:pPr>
      <w:r w:rsidDel="00000000" w:rsidR="00000000" w:rsidRPr="00000000">
        <w:br w:type="page"/>
      </w:r>
      <w:r w:rsidDel="00000000" w:rsidR="00000000" w:rsidRPr="00000000">
        <w:rPr>
          <w:rtl w:val="0"/>
        </w:rPr>
      </w:r>
    </w:p>
    <w:p w:rsidR="00000000" w:rsidDel="00000000" w:rsidP="00000000" w:rsidRDefault="00000000" w:rsidRPr="00000000" w14:paraId="00000031">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2">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720" w:right="0" w:firstLine="0"/>
        <w:jc w:val="both"/>
        <w:rPr>
          <w:rFonts w:ascii="Calibri" w:cs="Calibri" w:eastAsia="Calibri" w:hAnsi="Calibri"/>
          <w:b w:val="0"/>
          <w:bCs w:val="0"/>
          <w:i w:val="0"/>
          <w:iCs w:val="0"/>
          <w:smallCaps w:val="0"/>
          <w:strike w:val="0"/>
          <w:color w:val="000000"/>
          <w:sz w:val="24"/>
          <w:szCs w:val="24"/>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-927099</wp:posOffset>
                </wp:positionH>
                <wp:positionV relativeFrom="paragraph">
                  <wp:posOffset>-787399</wp:posOffset>
                </wp:positionV>
                <wp:extent cx="8147050" cy="819150"/>
                <wp:effectExtent b="0" l="0" r="0" t="0"/>
                <wp:wrapNone/>
                <wp:docPr id="2144537256" name=""/>
                <a:graphic>
                  <a:graphicData uri="http://schemas.microsoft.com/office/word/2010/wordprocessingShape">
                    <wps:wsp>
                      <wps:cNvSpPr/>
                      <wps:cNvPr id="8" name="Shape 8"/>
                      <wps:spPr>
                        <a:xfrm>
                          <a:off x="1282000" y="3379950"/>
                          <a:ext cx="8128000" cy="800100"/>
                        </a:xfrm>
                        <a:prstGeom prst="rect">
                          <a:avLst/>
                        </a:prstGeom>
                        <a:solidFill>
                          <a:srgbClr val="4CAF50"/>
                        </a:solidFill>
                        <a:ln cap="flat" cmpd="sng" w="19050">
                          <a:solidFill>
                            <a:srgbClr val="4CAF5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-927099</wp:posOffset>
                </wp:positionH>
                <wp:positionV relativeFrom="paragraph">
                  <wp:posOffset>-787399</wp:posOffset>
                </wp:positionV>
                <wp:extent cx="8147050" cy="819150"/>
                <wp:effectExtent b="0" l="0" r="0" t="0"/>
                <wp:wrapNone/>
                <wp:docPr id="2144537256" name="image61.png"/>
                <a:graphic>
                  <a:graphicData uri="http://schemas.openxmlformats.org/drawingml/2006/picture">
                    <pic:pic>
                      <pic:nvPicPr>
                        <pic:cNvPr id="0" name="image61.png"/>
                        <pic:cNvPicPr preferRelativeResize="0"/>
                      </pic:nvPicPr>
                      <pic:blipFill>
                        <a:blip r:embed="rId9"/>
                        <a:srcRect/>
                        <a:stretch>
                          <a:fillRect/>
                        </a:stretch>
                      </pic:blipFill>
                      <pic:spPr>
                        <a:xfrm>
                          <a:off x="0" y="0"/>
                          <a:ext cx="8147050" cy="819150"/>
                        </a:xfrm>
                        <a:prstGeom prst="rect"/>
                        <a:ln/>
                      </pic:spPr>
                    </pic:pic>
                  </a:graphicData>
                </a:graphic>
              </wp:anchor>
            </w:drawing>
          </mc:Fallback>
        </mc:AlternateContent>
      </w:r>
    </w:p>
    <w:p w:rsidR="00000000" w:rsidDel="00000000" w:rsidP="00000000" w:rsidRDefault="00000000" w:rsidRPr="00000000" w14:paraId="00000034">
      <w:pPr>
        <w:pStyle w:val="Heading1"/>
        <w:jc w:val="center"/>
        <w:rPr>
          <w:rFonts w:ascii="Cambria" w:cs="Cambria" w:eastAsia="Cambria" w:hAnsi="Cambria"/>
          <w:b w:val="1"/>
          <w:bCs w:val="1"/>
          <w:color w:val="4caf50"/>
          <w:sz w:val="56"/>
          <w:szCs w:val="56"/>
        </w:rPr>
      </w:pPr>
      <w:bookmarkStart w:colFirst="0" w:colLast="0" w:name="_heading=h.tyjcwt" w:id="5"/>
      <w:bookmarkEnd w:id="5"/>
      <w:r w:rsidDel="00000000" w:rsidR="00000000" w:rsidRPr="00000000">
        <w:rPr>
          <w:rFonts w:ascii="Cambria" w:cs="Cambria" w:eastAsia="Cambria" w:hAnsi="Cambria"/>
          <w:b w:val="1"/>
          <w:bCs w:val="1"/>
          <w:color w:val="4caf50"/>
          <w:sz w:val="56"/>
          <w:szCs w:val="56"/>
          <w:rtl w:val="0"/>
        </w:rPr>
        <w:t xml:space="preserve">Socialization games and icebreakers</w:t>
      </w:r>
    </w:p>
    <w:p w:rsidR="00000000" w:rsidDel="00000000" w:rsidP="00000000" w:rsidRDefault="00000000" w:rsidRPr="00000000" w14:paraId="00000035">
      <w:pPr>
        <w:rPr>
          <w:b w:val="1"/>
          <w:bCs w:val="1"/>
        </w:rPr>
      </w:pPr>
      <w:r w:rsidDel="00000000" w:rsidR="00000000" w:rsidRPr="00000000">
        <w:rPr>
          <w:rtl w:val="0"/>
        </w:rPr>
      </w:r>
    </w:p>
    <w:p w:rsidR="00000000" w:rsidDel="00000000" w:rsidP="00000000" w:rsidRDefault="00000000" w:rsidRPr="00000000" w14:paraId="00000036">
      <w:pPr>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Why socialisation games at the beginning of a language course?</w:t>
      </w:r>
    </w:p>
    <w:p w:rsidR="00000000" w:rsidDel="00000000" w:rsidP="00000000" w:rsidRDefault="00000000" w:rsidRPr="00000000" w14:paraId="00000037">
      <w:pPr>
        <w:jc w:val="both"/>
        <w:rPr/>
      </w:pPr>
      <w:r w:rsidDel="00000000" w:rsidR="00000000" w:rsidRPr="00000000">
        <w:rPr>
          <w:rtl w:val="0"/>
        </w:rPr>
        <w:t xml:space="preserve">Socialization games are necessary to create a relaxed and welcoming learning environment for all students, teachers and educators. At the beginning of a course or an activity the creation of a positive environment is crucial. The games below are useful for students to introduce themselves, fostering teamwork, expressing their preferences and needs. Those games are also important for teachers and educators at the beginning to better know students, to evaluate their communication and linguistic skills and to learn about their prior linguistic knowledge.</w:t>
      </w:r>
    </w:p>
    <w:p w:rsidR="00000000" w:rsidDel="00000000" w:rsidP="00000000" w:rsidRDefault="00000000" w:rsidRPr="00000000" w14:paraId="00000038">
      <w:pPr>
        <w:rPr>
          <w:rFonts w:ascii="Cambria" w:cs="Cambria" w:eastAsia="Cambria" w:hAnsi="Cambria"/>
          <w:b w:val="1"/>
          <w:bCs w:val="1"/>
          <w:color w:val="4caf50"/>
          <w:sz w:val="28"/>
          <w:szCs w:val="28"/>
        </w:rPr>
      </w:pPr>
      <w:r w:rsidDel="00000000" w:rsidR="00000000" w:rsidRPr="00000000">
        <w:rPr>
          <w:rtl w:val="0"/>
        </w:rPr>
      </w:r>
    </w:p>
    <w:p w:rsidR="00000000" w:rsidDel="00000000" w:rsidP="00000000" w:rsidRDefault="00000000" w:rsidRPr="00000000" w14:paraId="00000039">
      <w:pPr>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GAME 1 - My passport</w:t>
      </w:r>
    </w:p>
    <w:p w:rsidR="00000000" w:rsidDel="00000000" w:rsidP="00000000" w:rsidRDefault="00000000" w:rsidRPr="00000000" w14:paraId="0000003A">
      <w:pPr>
        <w:numPr>
          <w:ilvl w:val="0"/>
          <w:numId w:val="49"/>
        </w:numPr>
        <w:spacing w:after="0" w:lineRule="auto"/>
        <w:ind w:left="360" w:hanging="360"/>
        <w:jc w:val="both"/>
        <w:rPr/>
      </w:pPr>
      <w:r w:rsidDel="00000000" w:rsidR="00000000" w:rsidRPr="00000000">
        <w:rPr>
          <w:rtl w:val="0"/>
        </w:rPr>
        <w:t xml:space="preserve">Provide each student with a blank "passport" template, including sections for personal details such as Name and age, Hobbies, Favorite animals, games, and foods, Countries they dream of visiting. To support understanding, provide visual aids (e.g., icons or images) next to prompts like “Favorite Game” or “Favorite Animal.”</w:t>
      </w:r>
    </w:p>
    <w:p w:rsidR="00000000" w:rsidDel="00000000" w:rsidP="00000000" w:rsidRDefault="00000000" w:rsidRPr="00000000" w14:paraId="0000003B">
      <w:pPr>
        <w:numPr>
          <w:ilvl w:val="0"/>
          <w:numId w:val="49"/>
        </w:numPr>
        <w:spacing w:after="0" w:lineRule="auto"/>
        <w:ind w:left="360" w:hanging="360"/>
        <w:jc w:val="both"/>
        <w:rPr/>
      </w:pPr>
      <w:r w:rsidDel="00000000" w:rsidR="00000000" w:rsidRPr="00000000">
        <w:rPr>
          <w:rtl w:val="0"/>
        </w:rPr>
        <w:t xml:space="preserve">Encourage students to fill out their passports using drawings, pasted pictures, or written words, depending on their abilities and preferences.</w:t>
      </w:r>
    </w:p>
    <w:p w:rsidR="00000000" w:rsidDel="00000000" w:rsidP="00000000" w:rsidRDefault="00000000" w:rsidRPr="00000000" w14:paraId="0000003C">
      <w:pPr>
        <w:numPr>
          <w:ilvl w:val="0"/>
          <w:numId w:val="49"/>
        </w:numPr>
        <w:spacing w:after="0" w:lineRule="auto"/>
        <w:ind w:left="360" w:hanging="360"/>
        <w:jc w:val="both"/>
        <w:rPr/>
      </w:pPr>
      <w:r w:rsidDel="00000000" w:rsidR="00000000" w:rsidRPr="00000000">
        <w:rPr>
          <w:rtl w:val="0"/>
        </w:rPr>
        <w:t xml:space="preserve">To support understanding, provide visual aids (e.g., icons or images) next to prompts like “Favorite Game” or “Favorite Animal.”</w:t>
      </w:r>
    </w:p>
    <w:p w:rsidR="00000000" w:rsidDel="00000000" w:rsidP="00000000" w:rsidRDefault="00000000" w:rsidRPr="00000000" w14:paraId="0000003D">
      <w:pPr>
        <w:numPr>
          <w:ilvl w:val="0"/>
          <w:numId w:val="49"/>
        </w:numPr>
        <w:spacing w:after="0" w:lineRule="auto"/>
        <w:ind w:left="360" w:hanging="360"/>
        <w:jc w:val="both"/>
        <w:rPr/>
      </w:pPr>
      <w:r w:rsidDel="00000000" w:rsidR="00000000" w:rsidRPr="00000000">
        <w:rPr>
          <w:rtl w:val="0"/>
        </w:rPr>
        <w:t xml:space="preserve">Once completed, gather all the passports.</w:t>
      </w:r>
    </w:p>
    <w:p w:rsidR="00000000" w:rsidDel="00000000" w:rsidP="00000000" w:rsidRDefault="00000000" w:rsidRPr="00000000" w14:paraId="0000003E">
      <w:pPr>
        <w:numPr>
          <w:ilvl w:val="0"/>
          <w:numId w:val="49"/>
        </w:numPr>
        <w:spacing w:after="0" w:lineRule="auto"/>
        <w:ind w:left="360" w:hanging="360"/>
        <w:jc w:val="both"/>
        <w:rPr/>
      </w:pPr>
      <w:r w:rsidDel="00000000" w:rsidR="00000000" w:rsidRPr="00000000">
        <w:rPr>
          <w:rtl w:val="0"/>
        </w:rPr>
        <w:t xml:space="preserve">Create a mural or display featuring all students’ passports to celebrate the diversity and creativity of the group.</w:t>
      </w:r>
    </w:p>
    <w:p w:rsidR="00000000" w:rsidDel="00000000" w:rsidP="00000000" w:rsidRDefault="00000000" w:rsidRPr="00000000" w14:paraId="0000003F">
      <w:pPr>
        <w:spacing w:after="0" w:lineRule="auto"/>
        <w:ind w:left="360" w:firstLine="0"/>
        <w:jc w:val="both"/>
        <w:rPr/>
      </w:pPr>
      <w:r w:rsidDel="00000000" w:rsidR="00000000" w:rsidRPr="00000000">
        <w:rPr>
          <w:rtl w:val="0"/>
        </w:rPr>
      </w:r>
    </w:p>
    <w:tbl>
      <w:tblPr>
        <w:tblStyle w:val="Table1"/>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8ed873" w:val="clear"/>
          </w:tcPr>
          <w:p w:rsidR="00000000" w:rsidDel="00000000" w:rsidP="00000000" w:rsidRDefault="00000000" w:rsidRPr="00000000" w14:paraId="00000040">
            <w:pPr>
              <w:jc w:val="both"/>
              <w:rPr/>
            </w:pPr>
            <w:r w:rsidDel="00000000" w:rsidR="00000000" w:rsidRPr="00000000">
              <w:rPr>
                <w:rtl w:val="0"/>
              </w:rPr>
              <w:t xml:space="preserve">If children are not ready or comfortable introducing themselves verbally, do not insist. Allow them to participate at their own pace and comfort level.</w:t>
            </w:r>
            <w:r w:rsidDel="00000000" w:rsidR="00000000" w:rsidRPr="00000000">
              <w:drawing>
                <wp:anchor allowOverlap="1" behindDoc="0" distB="0" distT="0" distL="114300" distR="114300" hidden="0" layoutInCell="1" locked="0" relativeHeight="0" simplePos="0">
                  <wp:simplePos x="0" y="0"/>
                  <wp:positionH relativeFrom="column">
                    <wp:posOffset>4488815</wp:posOffset>
                  </wp:positionH>
                  <wp:positionV relativeFrom="paragraph">
                    <wp:posOffset>11430</wp:posOffset>
                  </wp:positionV>
                  <wp:extent cx="784225" cy="767080"/>
                  <wp:effectExtent b="19050" l="19050" r="19050" t="19050"/>
                  <wp:wrapSquare wrapText="bothSides" distB="0" distT="0" distL="114300" distR="114300"/>
                  <wp:docPr descr="Imagen que contiene persona, hombre, sostener, viendo&#10;&#10;Descripción generada automáticamente" id="2144537328" name="image18.png"/>
                  <a:graphic>
                    <a:graphicData uri="http://schemas.openxmlformats.org/drawingml/2006/picture">
                      <pic:pic>
                        <pic:nvPicPr>
                          <pic:cNvPr descr="Imagen que contiene persona, hombre, sostener, viendo&#10;&#10;Descripción generada automáticamente" id="0" name="image18.png"/>
                          <pic:cNvPicPr preferRelativeResize="0"/>
                        </pic:nvPicPr>
                        <pic:blipFill>
                          <a:blip r:embed="rId12"/>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041">
      <w:pPr>
        <w:jc w:val="both"/>
        <w:rPr/>
      </w:pPr>
      <w:r w:rsidDel="00000000" w:rsidR="00000000" w:rsidRPr="00000000">
        <w:rPr>
          <w:rtl w:val="0"/>
        </w:rPr>
      </w:r>
    </w:p>
    <w:p w:rsidR="00000000" w:rsidDel="00000000" w:rsidP="00000000" w:rsidRDefault="00000000" w:rsidRPr="00000000" w14:paraId="00000042">
      <w:pPr>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GAME 2 – Presentation with pictures</w:t>
      </w:r>
    </w:p>
    <w:p w:rsidR="00000000" w:rsidDel="00000000" w:rsidP="00000000" w:rsidRDefault="00000000" w:rsidRPr="00000000" w14:paraId="00000043">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students to sit on a circle.</w:t>
      </w:r>
    </w:p>
    <w:p w:rsidR="00000000" w:rsidDel="00000000" w:rsidP="00000000" w:rsidRDefault="00000000" w:rsidRPr="00000000" w14:paraId="00000044">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Provide them with a deck of cards – it could be any deck of cards: pictures you select from the Web, board game cards, drawings etc.</w:t>
      </w:r>
    </w:p>
    <w:p w:rsidR="00000000" w:rsidDel="00000000" w:rsidP="00000000" w:rsidRDefault="00000000" w:rsidRPr="00000000" w14:paraId="00000045">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all students to choose an image they like and glue it on a coloured sheet writing their name on it. </w:t>
      </w:r>
    </w:p>
    <w:p w:rsidR="00000000" w:rsidDel="00000000" w:rsidP="00000000" w:rsidRDefault="00000000" w:rsidRPr="00000000" w14:paraId="00000046">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16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If they have the linguistic competencies, students can also introduce themselves and explain why they chose the picture. </w:t>
      </w:r>
    </w:p>
    <w:p w:rsidR="00000000" w:rsidDel="00000000" w:rsidP="00000000" w:rsidRDefault="00000000" w:rsidRPr="00000000" w14:paraId="00000047">
      <w:pPr>
        <w:jc w:val="both"/>
        <w:rPr/>
      </w:pPr>
      <w:r w:rsidDel="00000000" w:rsidR="00000000" w:rsidRPr="00000000">
        <w:rPr>
          <w:rtl w:val="0"/>
        </w:rPr>
      </w:r>
    </w:p>
    <w:p w:rsidR="00000000" w:rsidDel="00000000" w:rsidP="00000000" w:rsidRDefault="00000000" w:rsidRPr="00000000" w14:paraId="00000048">
      <w:pPr>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GAME 3 – Presentation with movements</w:t>
      </w:r>
    </w:p>
    <w:p w:rsidR="00000000" w:rsidDel="00000000" w:rsidP="00000000" w:rsidRDefault="00000000" w:rsidRPr="00000000" w14:paraId="0000004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students to stand in a circle. </w:t>
      </w:r>
    </w:p>
    <w:p w:rsidR="00000000" w:rsidDel="00000000" w:rsidP="00000000" w:rsidRDefault="00000000" w:rsidRPr="00000000" w14:paraId="0000004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Say your name combined with a specific movement. For example, if your name is Mark, say ‘Mark’ and make a jump. Ask all students to do the same with their names and the movements they prefer. </w:t>
      </w:r>
    </w:p>
    <w:p w:rsidR="00000000" w:rsidDel="00000000" w:rsidP="00000000" w:rsidRDefault="00000000" w:rsidRPr="00000000" w14:paraId="0000004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6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In turn, everyone should try to call other classmates by remembering their name and the matching movement.</w:t>
      </w:r>
    </w:p>
    <w:p w:rsidR="00000000" w:rsidDel="00000000" w:rsidP="00000000" w:rsidRDefault="00000000" w:rsidRPr="00000000" w14:paraId="0000004C">
      <w:pPr>
        <w:jc w:val="both"/>
        <w:rPr/>
      </w:pPr>
      <w:r w:rsidDel="00000000" w:rsidR="00000000" w:rsidRPr="00000000">
        <w:rPr>
          <w:rtl w:val="0"/>
        </w:rPr>
      </w:r>
    </w:p>
    <w:p w:rsidR="00000000" w:rsidDel="00000000" w:rsidP="00000000" w:rsidRDefault="00000000" w:rsidRPr="00000000" w14:paraId="0000004D">
      <w:pPr>
        <w:jc w:val="both"/>
        <w:rPr>
          <w:rFonts w:ascii="Cambria" w:cs="Cambria" w:eastAsia="Cambria" w:hAnsi="Cambria"/>
          <w:b w:val="1"/>
          <w:bCs w:val="1"/>
          <w:color w:val="4caf50"/>
          <w:sz w:val="28"/>
          <w:szCs w:val="28"/>
        </w:rPr>
      </w:pPr>
      <w:r w:rsidDel="00000000" w:rsidR="00000000" w:rsidRPr="00000000">
        <w:rPr>
          <w:rFonts w:ascii="Cambria" w:cs="Cambria" w:eastAsia="Cambria" w:hAnsi="Cambria"/>
          <w:b w:val="1"/>
          <w:bCs w:val="1"/>
          <w:color w:val="4caf50"/>
          <w:sz w:val="28"/>
          <w:szCs w:val="28"/>
          <w:rtl w:val="0"/>
        </w:rPr>
        <w:t xml:space="preserve">GAME 4 – 1, 2, 3 STAR!</w:t>
      </w:r>
    </w:p>
    <w:p w:rsidR="00000000" w:rsidDel="00000000" w:rsidP="00000000" w:rsidRDefault="00000000" w:rsidRPr="00000000" w14:paraId="0000004E">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Arrange students along a wall in a row and explain that their goal is to reach the wall according to instructions and to stay still when you will say “STAR”.</w:t>
      </w:r>
    </w:p>
    <w:p w:rsidR="00000000" w:rsidDel="00000000" w:rsidP="00000000" w:rsidRDefault="00000000" w:rsidRPr="00000000" w14:paraId="0000004F">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Turn against the opposite wall and shout “1, 2, 3 STAR!” and turn around. </w:t>
      </w:r>
    </w:p>
    <w:p w:rsidR="00000000" w:rsidDel="00000000" w:rsidP="00000000" w:rsidRDefault="00000000" w:rsidRPr="00000000" w14:paraId="0000005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Students who are able to stand still can continue to play. </w:t>
      </w:r>
    </w:p>
    <w:p w:rsidR="00000000" w:rsidDel="00000000" w:rsidP="00000000" w:rsidRDefault="00000000" w:rsidRPr="00000000" w14:paraId="0000005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In the next rounds, students try to reach the wall according to instructions. For example, before counting you can say “ELEPHANTS… 1,2,3 STAR!” or “FROGS… 1,2,3 STAR!” or “JUMPING… 1,2,3 STAR!”.  You can invent as many new ways as you wish.</w:t>
      </w:r>
    </w:p>
    <w:p w:rsidR="00000000" w:rsidDel="00000000" w:rsidP="00000000" w:rsidRDefault="00000000" w:rsidRPr="00000000" w14:paraId="00000052">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Continue until one of the students reach the wall.   </w:t>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8.00000000000006" w:lineRule="auto"/>
        <w:ind w:left="360"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tbl>
      <w:tblPr>
        <w:tblStyle w:val="Table2"/>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8ed873" w:val="clear"/>
          </w:tcPr>
          <w:p w:rsidR="00000000" w:rsidDel="00000000" w:rsidP="00000000" w:rsidRDefault="00000000" w:rsidRPr="00000000" w14:paraId="00000054">
            <w:pPr>
              <w:jc w:val="both"/>
              <w:rPr>
                <w:b w:val="1"/>
                <w:bCs w:val="1"/>
              </w:rPr>
            </w:pPr>
            <w:bookmarkStart w:colFirst="0" w:colLast="0" w:name="_heading=h.3dy6vkm" w:id="6"/>
            <w:bookmarkEnd w:id="6"/>
            <w:r w:rsidDel="00000000" w:rsidR="00000000" w:rsidRPr="00000000">
              <w:rPr>
                <w:b w:val="1"/>
                <w:bCs w:val="1"/>
                <w:rtl w:val="0"/>
              </w:rPr>
              <w:t xml:space="preserve">Remember to: </w:t>
            </w:r>
            <w:r w:rsidDel="00000000" w:rsidR="00000000" w:rsidRPr="00000000">
              <w:drawing>
                <wp:anchor allowOverlap="1" behindDoc="0" distB="0" distT="0" distL="114300" distR="114300" hidden="0" layoutInCell="1" locked="0" relativeHeight="0" simplePos="0">
                  <wp:simplePos x="0" y="0"/>
                  <wp:positionH relativeFrom="column">
                    <wp:posOffset>4467713</wp:posOffset>
                  </wp:positionH>
                  <wp:positionV relativeFrom="paragraph">
                    <wp:posOffset>78301</wp:posOffset>
                  </wp:positionV>
                  <wp:extent cx="835025" cy="816610"/>
                  <wp:effectExtent b="19050" l="19050" r="19050" t="19050"/>
                  <wp:wrapSquare wrapText="bothSides" distB="0" distT="0" distL="114300" distR="114300"/>
                  <wp:docPr descr="Imagen que contiene persona, hombre, sostener, viendo&#10;&#10;Descripción generada automáticamente" id="2144537293" name="image12.png"/>
                  <a:graphic>
                    <a:graphicData uri="http://schemas.openxmlformats.org/drawingml/2006/picture">
                      <pic:pic>
                        <pic:nvPicPr>
                          <pic:cNvPr descr="Imagen que contiene persona, hombre, sostener, viendo&#10;&#10;Descripción generada automáticamente" id="0" name="image12.png"/>
                          <pic:cNvPicPr preferRelativeResize="0"/>
                        </pic:nvPicPr>
                        <pic:blipFill>
                          <a:blip r:embed="rId13"/>
                          <a:srcRect b="0" l="0" r="0" t="0"/>
                          <a:stretch>
                            <a:fillRect/>
                          </a:stretch>
                        </pic:blipFill>
                        <pic:spPr>
                          <a:xfrm>
                            <a:off x="0" y="0"/>
                            <a:ext cx="835025" cy="816610"/>
                          </a:xfrm>
                          <a:prstGeom prst="rect"/>
                          <a:ln w="19050">
                            <a:solidFill>
                              <a:srgbClr val="FFCD2D"/>
                            </a:solidFill>
                            <a:prstDash val="solid"/>
                          </a:ln>
                        </pic:spPr>
                      </pic:pic>
                    </a:graphicData>
                  </a:graphic>
                </wp:anchor>
              </w:drawing>
            </w:r>
          </w:p>
          <w:p w:rsidR="00000000" w:rsidDel="00000000" w:rsidP="00000000" w:rsidRDefault="00000000" w:rsidRPr="00000000" w14:paraId="00000055">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Make sure that everyone can run, walk or jump without any problems. </w:t>
            </w:r>
          </w:p>
          <w:p w:rsidR="00000000" w:rsidDel="00000000" w:rsidP="00000000" w:rsidRDefault="00000000" w:rsidRPr="00000000" w14:paraId="00000056">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Make sure that everyone knows the movements, actions or animals you want them to follow. </w:t>
            </w:r>
          </w:p>
          <w:p w:rsidR="00000000" w:rsidDel="00000000" w:rsidP="00000000" w:rsidRDefault="00000000" w:rsidRPr="00000000" w14:paraId="00000057">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6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To facilitate understanding, you can show the pictures of the animals or the movements before the beginning of the game.</w:t>
            </w:r>
          </w:p>
          <w:p w:rsidR="00000000" w:rsidDel="00000000" w:rsidP="00000000" w:rsidRDefault="00000000" w:rsidRPr="00000000" w14:paraId="00000058">
            <w:pPr>
              <w:jc w:val="both"/>
              <w:rPr/>
            </w:pPr>
            <w:r w:rsidDel="00000000" w:rsidR="00000000" w:rsidRPr="00000000">
              <w:rPr>
                <w:rtl w:val="0"/>
              </w:rPr>
            </w:r>
          </w:p>
        </w:tc>
      </w:tr>
    </w:tbl>
    <w:p w:rsidR="00000000" w:rsidDel="00000000" w:rsidP="00000000" w:rsidRDefault="00000000" w:rsidRPr="00000000" w14:paraId="00000059">
      <w:pPr>
        <w:jc w:val="both"/>
        <w:rPr/>
      </w:pPr>
      <w:r w:rsidDel="00000000" w:rsidR="00000000" w:rsidRPr="00000000">
        <w:rPr>
          <w:rtl w:val="0"/>
        </w:rPr>
      </w:r>
    </w:p>
    <w:p w:rsidR="00000000" w:rsidDel="00000000" w:rsidP="00000000" w:rsidRDefault="00000000" w:rsidRPr="00000000" w14:paraId="0000005A">
      <w:pPr>
        <w:rPr>
          <w:b w:val="1"/>
          <w:bCs w:val="1"/>
        </w:rPr>
      </w:pPr>
      <w:r w:rsidDel="00000000" w:rsidR="00000000" w:rsidRPr="00000000">
        <w:rPr>
          <w:rFonts w:ascii="Cambria" w:cs="Cambria" w:eastAsia="Cambria" w:hAnsi="Cambria"/>
          <w:b w:val="1"/>
          <w:bCs w:val="1"/>
          <w:color w:val="4caf50"/>
          <w:sz w:val="28"/>
          <w:szCs w:val="28"/>
          <w:rtl w:val="0"/>
        </w:rPr>
        <w:t xml:space="preserve">GAME 5 – Travelling suitcases</w:t>
      </w:r>
      <w:r w:rsidDel="00000000" w:rsidR="00000000" w:rsidRPr="00000000">
        <w:rPr>
          <w:rtl w:val="0"/>
        </w:rPr>
      </w:r>
    </w:p>
    <w:p w:rsidR="00000000" w:rsidDel="00000000" w:rsidP="00000000" w:rsidRDefault="00000000" w:rsidRPr="00000000" w14:paraId="0000005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Give to each student a picture of a suitcase and ask them to decorate it, paint it or modify it to represent their own suitcase. </w:t>
      </w:r>
    </w:p>
    <w:p w:rsidR="00000000" w:rsidDel="00000000" w:rsidP="00000000" w:rsidRDefault="00000000" w:rsidRPr="00000000" w14:paraId="0000005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students to think and write in the suitcase words which are important to them, and they always want to carry with them on every trip (e.g. from home to school, or from reception centre to the education centre). They can also use their mother tongue or any other language they know. In addition to words, they can also glue images they like or that represent them, labels of foods or products that they love, brands that they like, etc. They can also bring objects to place near their “suitcase” – for example, they may want to always carry a book, a perfume or a bracelet.</w:t>
      </w:r>
    </w:p>
    <w:p w:rsidR="00000000" w:rsidDel="00000000" w:rsidP="00000000" w:rsidRDefault="00000000" w:rsidRPr="00000000" w14:paraId="0000005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6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To conclude, students can explain the content of their suitcase to the class, explaining their choices or show what they have included.</w:t>
      </w:r>
    </w:p>
    <w:tbl>
      <w:tblPr>
        <w:tblStyle w:val="Table3"/>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8ed873" w:val="clear"/>
          </w:tcPr>
          <w:p w:rsidR="00000000" w:rsidDel="00000000" w:rsidP="00000000" w:rsidRDefault="00000000" w:rsidRPr="00000000" w14:paraId="0000005E">
            <w:pPr>
              <w:jc w:val="both"/>
              <w:rPr/>
            </w:pPr>
            <w:r w:rsidDel="00000000" w:rsidR="00000000" w:rsidRPr="00000000">
              <w:rPr>
                <w:rtl w:val="0"/>
              </w:rPr>
              <w:t xml:space="preserve">This is an activity conducted in Barcelona during the New ABC project. At the following link you can find further instructions on how to prepare the activity and see how the final products can look like. </w:t>
            </w:r>
            <w:r w:rsidDel="00000000" w:rsidR="00000000" w:rsidRPr="00000000">
              <w:drawing>
                <wp:anchor allowOverlap="1" behindDoc="0" distB="0" distT="0" distL="114300" distR="114300" hidden="0" layoutInCell="1" locked="0" relativeHeight="0" simplePos="0">
                  <wp:simplePos x="0" y="0"/>
                  <wp:positionH relativeFrom="column">
                    <wp:posOffset>4479974</wp:posOffset>
                  </wp:positionH>
                  <wp:positionV relativeFrom="paragraph">
                    <wp:posOffset>112639</wp:posOffset>
                  </wp:positionV>
                  <wp:extent cx="801370" cy="719455"/>
                  <wp:effectExtent b="19050" l="19050" r="19050" t="19050"/>
                  <wp:wrapSquare wrapText="bothSides" distB="0" distT="0" distL="114300" distR="114300"/>
                  <wp:docPr descr="A pen on top of a stack of post-it notes&#10;&#10;Description automatically generated" id="2144537273" name="image22.png"/>
                  <a:graphic>
                    <a:graphicData uri="http://schemas.openxmlformats.org/drawingml/2006/picture">
                      <pic:pic>
                        <pic:nvPicPr>
                          <pic:cNvPr descr="A pen on top of a stack of post-it notes&#10;&#10;Description automatically generated" id="0" name="image22.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05F">
            <w:pPr>
              <w:jc w:val="both"/>
              <w:rPr/>
            </w:pPr>
            <w:hyperlink r:id="rId15">
              <w:r w:rsidDel="00000000" w:rsidR="00000000" w:rsidRPr="00000000">
                <w:rPr>
                  <w:color w:val="467886"/>
                  <w:u w:val="single"/>
                  <w:rtl w:val="0"/>
                </w:rPr>
                <w:t xml:space="preserve">https://www.mdpi.com/2075-4698/13/10/221</w:t>
              </w:r>
            </w:hyperlink>
            <w:r w:rsidDel="00000000" w:rsidR="00000000" w:rsidRPr="00000000">
              <w:rPr>
                <w:rtl w:val="0"/>
              </w:rPr>
              <w:t xml:space="preserve"> </w:t>
            </w:r>
          </w:p>
        </w:tc>
      </w:tr>
    </w:tbl>
    <w:p w:rsidR="00000000" w:rsidDel="00000000" w:rsidP="00000000" w:rsidRDefault="00000000" w:rsidRPr="00000000" w14:paraId="00000060">
      <w:pPr>
        <w:jc w:val="both"/>
        <w:rPr/>
      </w:pPr>
      <w:r w:rsidDel="00000000" w:rsidR="00000000" w:rsidRPr="00000000">
        <w:rPr>
          <w:rtl w:val="0"/>
        </w:rPr>
      </w:r>
    </w:p>
    <w:p w:rsidR="00000000" w:rsidDel="00000000" w:rsidP="00000000" w:rsidRDefault="00000000" w:rsidRPr="00000000" w14:paraId="00000061">
      <w:pPr>
        <w:spacing w:line="259" w:lineRule="auto"/>
        <w:rPr/>
      </w:pPr>
      <w:r w:rsidDel="00000000" w:rsidR="00000000" w:rsidRPr="00000000">
        <w:br w:type="page"/>
      </w:r>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-914399</wp:posOffset>
                </wp:positionH>
                <wp:positionV relativeFrom="paragraph">
                  <wp:posOffset>-622299</wp:posOffset>
                </wp:positionV>
                <wp:extent cx="8147050" cy="819150"/>
                <wp:effectExtent b="0" l="0" r="0" t="0"/>
                <wp:wrapNone/>
                <wp:docPr id="2144537252" name=""/>
                <a:graphic>
                  <a:graphicData uri="http://schemas.microsoft.com/office/word/2010/wordprocessingShape">
                    <wps:wsp>
                      <wps:cNvSpPr/>
                      <wps:cNvPr id="4" name="Shape 4"/>
                      <wps:spPr>
                        <a:xfrm>
                          <a:off x="1282000" y="3379950"/>
                          <a:ext cx="8128000" cy="800100"/>
                        </a:xfrm>
                        <a:prstGeom prst="rect">
                          <a:avLst/>
                        </a:prstGeom>
                        <a:solidFill>
                          <a:srgbClr val="FFC107"/>
                        </a:solidFill>
                        <a:ln cap="flat" cmpd="sng" w="19050">
                          <a:solidFill>
                            <a:srgbClr val="FFC107"/>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-914399</wp:posOffset>
                </wp:positionH>
                <wp:positionV relativeFrom="paragraph">
                  <wp:posOffset>-622299</wp:posOffset>
                </wp:positionV>
                <wp:extent cx="8147050" cy="819150"/>
                <wp:effectExtent b="0" l="0" r="0" t="0"/>
                <wp:wrapNone/>
                <wp:docPr id="2144537252" name="image30.png"/>
                <a:graphic>
                  <a:graphicData uri="http://schemas.openxmlformats.org/drawingml/2006/picture">
                    <pic:pic>
                      <pic:nvPicPr>
                        <pic:cNvPr id="0" name="image30.png"/>
                        <pic:cNvPicPr preferRelativeResize="0"/>
                      </pic:nvPicPr>
                      <pic:blipFill>
                        <a:blip r:embed="rId9"/>
                        <a:srcRect/>
                        <a:stretch>
                          <a:fillRect/>
                        </a:stretch>
                      </pic:blipFill>
                      <pic:spPr>
                        <a:xfrm>
                          <a:off x="0" y="0"/>
                          <a:ext cx="8147050" cy="819150"/>
                        </a:xfrm>
                        <a:prstGeom prst="rect"/>
                        <a:ln/>
                      </pic:spPr>
                    </pic:pic>
                  </a:graphicData>
                </a:graphic>
              </wp:anchor>
            </w:drawing>
          </mc:Fallback>
        </mc:AlternateContent>
      </w:r>
    </w:p>
    <w:p w:rsidR="00000000" w:rsidDel="00000000" w:rsidP="00000000" w:rsidRDefault="00000000" w:rsidRPr="00000000" w14:paraId="00000063">
      <w:pPr>
        <w:pStyle w:val="Heading1"/>
        <w:jc w:val="center"/>
        <w:rPr>
          <w:rFonts w:ascii="Cambria" w:cs="Cambria" w:eastAsia="Cambria" w:hAnsi="Cambria"/>
          <w:b w:val="1"/>
          <w:bCs w:val="1"/>
          <w:color w:val="ffc107"/>
          <w:sz w:val="56"/>
          <w:szCs w:val="56"/>
        </w:rPr>
      </w:pPr>
      <w:r w:rsidDel="00000000" w:rsidR="00000000" w:rsidRPr="00000000">
        <w:rPr>
          <w:rFonts w:ascii="Cambria" w:cs="Cambria" w:eastAsia="Cambria" w:hAnsi="Cambria"/>
          <w:b w:val="1"/>
          <w:bCs w:val="1"/>
          <w:color w:val="ffc107"/>
          <w:sz w:val="56"/>
          <w:szCs w:val="56"/>
          <w:rtl w:val="0"/>
        </w:rPr>
        <w:t xml:space="preserve">Intercultural games </w:t>
      </w:r>
    </w:p>
    <w:p w:rsidR="00000000" w:rsidDel="00000000" w:rsidP="00000000" w:rsidRDefault="00000000" w:rsidRPr="00000000" w14:paraId="00000064">
      <w:pPr>
        <w:pBdr>
          <w:top w:space="0" w:sz="0" w:val="nil"/>
          <w:left w:space="0" w:sz="0" w:val="nil"/>
          <w:bottom w:space="0" w:sz="0" w:val="nil"/>
          <w:right w:space="0" w:sz="0" w:val="nil"/>
          <w:between w:space="0" w:sz="0" w:val="nil"/>
        </w:pBdr>
        <w:spacing w:after="120" w:before="120" w:line="336" w:lineRule="auto"/>
        <w:jc w:val="both"/>
        <w:rPr>
          <w:b w:val="1"/>
          <w:bCs w:val="1"/>
          <w:color w:val="ffc000"/>
          <w:sz w:val="30"/>
          <w:szCs w:val="30"/>
        </w:rPr>
      </w:pPr>
      <w:r w:rsidDel="00000000" w:rsidR="00000000" w:rsidRPr="00000000">
        <w:rPr>
          <w:rtl w:val="0"/>
        </w:rPr>
      </w:r>
    </w:p>
    <w:p w:rsidR="00000000" w:rsidDel="00000000" w:rsidP="00000000" w:rsidRDefault="00000000" w:rsidRPr="00000000" w14:paraId="00000065">
      <w:pPr>
        <w:pBdr>
          <w:top w:space="0" w:sz="0" w:val="nil"/>
          <w:left w:space="0" w:sz="0" w:val="nil"/>
          <w:bottom w:space="0" w:sz="0" w:val="nil"/>
          <w:right w:space="0" w:sz="0" w:val="nil"/>
          <w:between w:space="0" w:sz="0" w:val="nil"/>
        </w:pBdr>
        <w:spacing w:after="120" w:before="120" w:line="336" w:lineRule="auto"/>
        <w:rPr>
          <w:color w:val="ffc000"/>
          <w:sz w:val="30"/>
          <w:szCs w:val="30"/>
        </w:rPr>
      </w:pPr>
      <w:r w:rsidDel="00000000" w:rsidR="00000000" w:rsidRPr="00000000">
        <w:rPr>
          <w:b w:val="1"/>
          <w:bCs w:val="1"/>
          <w:color w:val="ffc000"/>
          <w:sz w:val="30"/>
          <w:szCs w:val="30"/>
          <w:rtl w:val="0"/>
        </w:rPr>
        <w:t xml:space="preserve">Why intercultural games in the Game Bank?</w:t>
      </w:r>
      <w:r w:rsidDel="00000000" w:rsidR="00000000" w:rsidRPr="00000000">
        <w:rPr>
          <w:rtl w:val="0"/>
        </w:rPr>
      </w:r>
    </w:p>
    <w:p w:rsidR="00000000" w:rsidDel="00000000" w:rsidP="00000000" w:rsidRDefault="00000000" w:rsidRPr="00000000" w14:paraId="00000066">
      <w:pPr>
        <w:pBdr>
          <w:top w:space="0" w:sz="0" w:val="nil"/>
          <w:left w:space="0" w:sz="0" w:val="nil"/>
          <w:bottom w:space="0" w:sz="0" w:val="nil"/>
          <w:right w:space="0" w:sz="0" w:val="nil"/>
          <w:between w:space="0" w:sz="0" w:val="nil"/>
        </w:pBdr>
        <w:spacing w:after="120" w:before="120" w:line="336" w:lineRule="auto"/>
        <w:jc w:val="both"/>
        <w:rPr/>
      </w:pPr>
      <w:r w:rsidDel="00000000" w:rsidR="00000000" w:rsidRPr="00000000">
        <w:rPr>
          <w:rtl w:val="0"/>
        </w:rPr>
        <w:t xml:space="preserve">The purpose of these activities is to highlight the students' entire linguistic repertoire, giving them visibility and value within the classroom. This approach helps students appreciate the ‘language capital’ they possess, fostering a sense of pride and strengthening their self-esteem. These activities create a positive and empowering perspective on their language and intercultural communication skills by focusing on what they know rather than what they do not know.  Such games foster mutual knowledge but also the appreciation of cultural diversity that leads to cultural awareness, encourages active listening between students, empathy, dialogue and mutual respect. </w:t>
      </w:r>
    </w:p>
    <w:p w:rsidR="00000000" w:rsidDel="00000000" w:rsidP="00000000" w:rsidRDefault="00000000" w:rsidRPr="00000000" w14:paraId="00000067">
      <w:pPr>
        <w:pBdr>
          <w:top w:space="0" w:sz="0" w:val="nil"/>
          <w:left w:space="0" w:sz="0" w:val="nil"/>
          <w:bottom w:space="0" w:sz="0" w:val="nil"/>
          <w:right w:space="0" w:sz="0" w:val="nil"/>
          <w:between w:space="0" w:sz="0" w:val="nil"/>
        </w:pBdr>
        <w:spacing w:after="120" w:before="120" w:line="336" w:lineRule="auto"/>
        <w:jc w:val="both"/>
        <w:rPr/>
      </w:pPr>
      <w:r w:rsidDel="00000000" w:rsidR="00000000" w:rsidRPr="00000000">
        <w:rPr>
          <w:rtl w:val="0"/>
        </w:rPr>
        <w:t xml:space="preserve">As stated in the Toolkit, the importance of valuing all different languages and cultures at school and considering the plurilingual speaker as an asset is also an indication of the European Commission's aim to reduce early school leaving and to provide all students with the same opportunities. The empowerment of all the stakeholders by the use of different linguistic and cultural repertoires is recommended in the educational and language acquisition process. Such a choice also brings the students' families closer, feeling more welcomed and involved in their children's education and may also foster more meaningful links between schools or education centres and families or, more generally, between the whole educational community involved.</w:t>
      </w:r>
    </w:p>
    <w:p w:rsidR="00000000" w:rsidDel="00000000" w:rsidP="00000000" w:rsidRDefault="00000000" w:rsidRPr="00000000" w14:paraId="00000068">
      <w:pPr>
        <w:pBdr>
          <w:top w:space="0" w:sz="0" w:val="nil"/>
          <w:left w:space="0" w:sz="0" w:val="nil"/>
          <w:bottom w:space="0" w:sz="0" w:val="nil"/>
          <w:right w:space="0" w:sz="0" w:val="nil"/>
          <w:between w:space="0" w:sz="0" w:val="nil"/>
        </w:pBdr>
        <w:spacing w:after="120" w:before="120" w:line="336" w:lineRule="auto"/>
        <w:jc w:val="both"/>
        <w:rPr/>
      </w:pPr>
      <w:r w:rsidDel="00000000" w:rsidR="00000000" w:rsidRPr="00000000">
        <w:rPr>
          <w:rtl w:val="0"/>
        </w:rPr>
        <w:t xml:space="preserve">Finally, the use of different linguistic and cultural repertoires favours the acquisition of second or other languages.</w:t>
      </w:r>
    </w:p>
    <w:p w:rsidR="00000000" w:rsidDel="00000000" w:rsidP="00000000" w:rsidRDefault="00000000" w:rsidRPr="00000000" w14:paraId="00000069">
      <w:pPr>
        <w:pBdr>
          <w:top w:space="0" w:sz="0" w:val="nil"/>
          <w:left w:space="0" w:sz="0" w:val="nil"/>
          <w:bottom w:space="0" w:sz="0" w:val="nil"/>
          <w:right w:space="0" w:sz="0" w:val="nil"/>
          <w:between w:space="0" w:sz="0" w:val="nil"/>
        </w:pBdr>
        <w:spacing w:after="120" w:before="120" w:line="336" w:lineRule="auto"/>
        <w:jc w:val="both"/>
        <w:rPr/>
      </w:pPr>
      <w:r w:rsidDel="00000000" w:rsidR="00000000" w:rsidRPr="00000000">
        <w:rPr>
          <w:rtl w:val="0"/>
        </w:rPr>
        <w:t xml:space="preserve">These activities can also be used as icebreakers to introduce students to each other.</w:t>
      </w:r>
    </w:p>
    <w:p w:rsidR="00000000" w:rsidDel="00000000" w:rsidP="00000000" w:rsidRDefault="00000000" w:rsidRPr="00000000" w14:paraId="0000006A">
      <w:pPr>
        <w:pBdr>
          <w:top w:space="0" w:sz="0" w:val="nil"/>
          <w:left w:space="0" w:sz="0" w:val="nil"/>
          <w:bottom w:space="0" w:sz="0" w:val="nil"/>
          <w:right w:space="0" w:sz="0" w:val="nil"/>
          <w:between w:space="0" w:sz="0" w:val="nil"/>
        </w:pBdr>
        <w:spacing w:after="120" w:before="120" w:line="336" w:lineRule="auto"/>
        <w:jc w:val="both"/>
        <w:rPr>
          <w:b w:val="1"/>
          <w:bCs w:val="1"/>
          <w:color w:val="000000"/>
        </w:rPr>
      </w:pPr>
      <w:r w:rsidDel="00000000" w:rsidR="00000000" w:rsidRPr="00000000">
        <w:rPr>
          <w:rtl w:val="0"/>
        </w:rPr>
      </w:r>
    </w:p>
    <w:p w:rsidR="00000000" w:rsidDel="00000000" w:rsidP="00000000" w:rsidRDefault="00000000" w:rsidRPr="00000000" w14:paraId="0000006B">
      <w:pPr>
        <w:spacing w:after="120" w:before="120" w:line="336" w:lineRule="auto"/>
        <w:jc w:val="both"/>
        <w:rPr>
          <w:rFonts w:ascii="Cambria" w:cs="Cambria" w:eastAsia="Cambria" w:hAnsi="Cambria"/>
          <w:b w:val="1"/>
          <w:bCs w:val="1"/>
          <w:color w:val="ffc107"/>
          <w:sz w:val="28"/>
          <w:szCs w:val="28"/>
        </w:rPr>
      </w:pPr>
      <w:r w:rsidDel="00000000" w:rsidR="00000000" w:rsidRPr="00000000">
        <w:rPr>
          <w:rFonts w:ascii="Cambria" w:cs="Cambria" w:eastAsia="Cambria" w:hAnsi="Cambria"/>
          <w:b w:val="1"/>
          <w:bCs w:val="1"/>
          <w:color w:val="ffc107"/>
          <w:sz w:val="28"/>
          <w:szCs w:val="28"/>
          <w:rtl w:val="0"/>
        </w:rPr>
        <w:t xml:space="preserve">GAME 1 - The language flower</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3314700</wp:posOffset>
                </wp:positionH>
                <wp:positionV relativeFrom="paragraph">
                  <wp:posOffset>-5079</wp:posOffset>
                </wp:positionV>
                <wp:extent cx="2456815" cy="1763395"/>
                <wp:effectExtent b="0" l="0" r="0" t="0"/>
                <wp:wrapSquare wrapText="bothSides" distB="45720" distT="45720" distL="114300" distR="114300"/>
                <wp:docPr id="2144537253" name=""/>
                <a:graphic>
                  <a:graphicData uri="http://schemas.microsoft.com/office/word/2010/wordprocessingShape">
                    <wps:wsp>
                      <wps:cNvSpPr/>
                      <wps:cNvPr id="5" name="Shape 5"/>
                      <wps:spPr>
                        <a:xfrm>
                          <a:off x="4127118" y="2907828"/>
                          <a:ext cx="2437765" cy="1744345"/>
                        </a:xfrm>
                        <a:prstGeom prst="rect">
                          <a:avLst/>
                        </a:prstGeom>
                        <a:solidFill>
                          <a:srgbClr val="FFFFFF"/>
                        </a:solidFill>
                        <a:ln cap="flat" cmpd="sng" w="19050">
                          <a:solidFill>
                            <a:srgbClr val="FFC000"/>
                          </a:solidFill>
                          <a:prstDash val="lgDash"/>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What do I need?</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Scissors.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White sheets.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Coloured cards.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Blank flower shapes.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Glue.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Scissors.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Pencils.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3314700</wp:posOffset>
                </wp:positionH>
                <wp:positionV relativeFrom="paragraph">
                  <wp:posOffset>-5079</wp:posOffset>
                </wp:positionV>
                <wp:extent cx="2456815" cy="1763395"/>
                <wp:effectExtent b="0" l="0" r="0" t="0"/>
                <wp:wrapSquare wrapText="bothSides" distB="45720" distT="45720" distL="114300" distR="114300"/>
                <wp:docPr id="2144537253" name="image42.png"/>
                <a:graphic>
                  <a:graphicData uri="http://schemas.openxmlformats.org/drawingml/2006/picture">
                    <pic:pic>
                      <pic:nvPicPr>
                        <pic:cNvPr id="0" name="image42.png"/>
                        <pic:cNvPicPr preferRelativeResize="0"/>
                      </pic:nvPicPr>
                      <pic:blipFill>
                        <a:blip r:embed="rId9"/>
                        <a:srcRect/>
                        <a:stretch>
                          <a:fillRect/>
                        </a:stretch>
                      </pic:blipFill>
                      <pic:spPr>
                        <a:xfrm>
                          <a:off x="0" y="0"/>
                          <a:ext cx="2456815" cy="176339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4786679</wp:posOffset>
            </wp:positionH>
            <wp:positionV relativeFrom="paragraph">
              <wp:posOffset>141751</wp:posOffset>
            </wp:positionV>
            <wp:extent cx="802640" cy="763270"/>
            <wp:effectExtent b="19050" l="19050" r="19050" t="19050"/>
            <wp:wrapSquare wrapText="bothSides" distB="0" distT="0" distL="114300" distR="114300"/>
            <wp:docPr descr="Imagen que contiene interior, tabla, artículos, mujer&#10;&#10;Descripción generada automáticamente" id="2144537353" name="image71.png"/>
            <a:graphic>
              <a:graphicData uri="http://schemas.openxmlformats.org/drawingml/2006/picture">
                <pic:pic>
                  <pic:nvPicPr>
                    <pic:cNvPr descr="Imagen que contiene interior, tabla, artículos, mujer&#10;&#10;Descripción generada automáticamente" id="0" name="image71.png"/>
                    <pic:cNvPicPr preferRelativeResize="0"/>
                  </pic:nvPicPr>
                  <pic:blipFill>
                    <a:blip r:embed="rId16"/>
                    <a:srcRect b="0" l="0" r="0" t="0"/>
                    <a:stretch>
                      <a:fillRect/>
                    </a:stretch>
                  </pic:blipFill>
                  <pic:spPr>
                    <a:xfrm>
                      <a:off x="0" y="0"/>
                      <a:ext cx="802640" cy="763270"/>
                    </a:xfrm>
                    <a:prstGeom prst="rect"/>
                    <a:ln w="19050">
                      <a:solidFill>
                        <a:srgbClr val="FFCD2D"/>
                      </a:solidFill>
                      <a:prstDash val="solid"/>
                    </a:ln>
                  </pic:spPr>
                </pic:pic>
              </a:graphicData>
            </a:graphic>
          </wp:anchor>
        </w:drawing>
      </w:r>
    </w:p>
    <w:p w:rsidR="00000000" w:rsidDel="00000000" w:rsidP="00000000" w:rsidRDefault="00000000" w:rsidRPr="00000000" w14:paraId="0000006C">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240" w:line="27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students to draw themselves or write their name in the centre of the flower shape. </w:t>
      </w:r>
    </w:p>
    <w:p w:rsidR="00000000" w:rsidDel="00000000" w:rsidP="00000000" w:rsidRDefault="00000000" w:rsidRPr="00000000" w14:paraId="0000006D">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them to reflect on the different languages they speak, understand or know and to write the names of the languages in the different petals, following these instructions: </w:t>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F">
      <w:pPr>
        <w:keepNext w:val="0"/>
        <w:keepLines w:val="0"/>
        <w:pageBreakBefore w:val="0"/>
        <w:widowControl w:val="1"/>
        <w:numPr>
          <w:ilvl w:val="2"/>
          <w:numId w:val="6"/>
        </w:numPr>
        <w:pBdr>
          <w:top w:space="0" w:sz="0" w:val="nil"/>
          <w:left w:space="0" w:sz="0" w:val="nil"/>
          <w:bottom w:space="0" w:sz="0" w:val="nil"/>
          <w:right w:space="0" w:sz="0" w:val="nil"/>
          <w:between w:space="0" w:sz="0" w:val="nil"/>
        </w:pBdr>
        <w:shd w:fill="auto" w:val="clear"/>
        <w:spacing w:after="0" w:before="0" w:line="276" w:lineRule="auto"/>
        <w:ind w:left="180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 languages I speak: </w:t>
      </w:r>
      <w:r w:rsidDel="00000000" w:rsidR="00000000" w:rsidRPr="00000000">
        <w:rPr>
          <w:rFonts w:ascii="Aptos" w:cs="Aptos" w:eastAsia="Aptos" w:hAnsi="Aptos"/>
          <w:b w:val="1"/>
          <w:bCs w:val="1"/>
          <w:i w:val="0"/>
          <w:iCs w:val="0"/>
          <w:smallCaps w:val="0"/>
          <w:strike w:val="0"/>
          <w:color w:val="ff0000"/>
          <w:sz w:val="24"/>
          <w:szCs w:val="24"/>
          <w:u w:val="none"/>
          <w:shd w:fill="auto" w:val="clear"/>
          <w:vertAlign w:val="baseline"/>
          <w:rtl w:val="0"/>
        </w:rPr>
        <w:t xml:space="preserve">red</w:t>
      </w:r>
      <w:r w:rsidDel="00000000" w:rsidR="00000000" w:rsidRPr="00000000">
        <w:rPr>
          <w:rtl w:val="0"/>
        </w:rPr>
      </w:r>
    </w:p>
    <w:p w:rsidR="00000000" w:rsidDel="00000000" w:rsidP="00000000" w:rsidRDefault="00000000" w:rsidRPr="00000000" w14:paraId="00000070">
      <w:pPr>
        <w:keepNext w:val="0"/>
        <w:keepLines w:val="0"/>
        <w:pageBreakBefore w:val="0"/>
        <w:widowControl w:val="1"/>
        <w:numPr>
          <w:ilvl w:val="2"/>
          <w:numId w:val="6"/>
        </w:numPr>
        <w:pBdr>
          <w:top w:space="0" w:sz="0" w:val="nil"/>
          <w:left w:space="0" w:sz="0" w:val="nil"/>
          <w:bottom w:space="0" w:sz="0" w:val="nil"/>
          <w:right w:space="0" w:sz="0" w:val="nil"/>
          <w:between w:space="0" w:sz="0" w:val="nil"/>
        </w:pBdr>
        <w:shd w:fill="auto" w:val="clear"/>
        <w:spacing w:after="0" w:before="0" w:line="276" w:lineRule="auto"/>
        <w:ind w:left="180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 languages I do not speak but understand: </w:t>
      </w:r>
      <w:r w:rsidDel="00000000" w:rsidR="00000000" w:rsidRPr="00000000">
        <w:rPr>
          <w:rFonts w:ascii="Aptos" w:cs="Aptos" w:eastAsia="Aptos" w:hAnsi="Aptos"/>
          <w:b w:val="1"/>
          <w:bCs w:val="1"/>
          <w:i w:val="0"/>
          <w:iCs w:val="0"/>
          <w:smallCaps w:val="0"/>
          <w:strike w:val="0"/>
          <w:color w:val="004f88"/>
          <w:sz w:val="24"/>
          <w:szCs w:val="24"/>
          <w:u w:val="none"/>
          <w:shd w:fill="auto" w:val="clear"/>
          <w:vertAlign w:val="baseline"/>
          <w:rtl w:val="0"/>
        </w:rPr>
        <w:t xml:space="preserve">blue</w:t>
      </w:r>
      <w:r w:rsidDel="00000000" w:rsidR="00000000" w:rsidRPr="00000000">
        <w:rPr>
          <w:rtl w:val="0"/>
        </w:rPr>
      </w:r>
    </w:p>
    <w:p w:rsidR="00000000" w:rsidDel="00000000" w:rsidP="00000000" w:rsidRDefault="00000000" w:rsidRPr="00000000" w14:paraId="00000071">
      <w:pPr>
        <w:keepNext w:val="0"/>
        <w:keepLines w:val="0"/>
        <w:pageBreakBefore w:val="0"/>
        <w:widowControl w:val="1"/>
        <w:numPr>
          <w:ilvl w:val="2"/>
          <w:numId w:val="6"/>
        </w:numPr>
        <w:pBdr>
          <w:top w:space="0" w:sz="0" w:val="nil"/>
          <w:left w:space="0" w:sz="0" w:val="nil"/>
          <w:bottom w:space="0" w:sz="0" w:val="nil"/>
          <w:right w:space="0" w:sz="0" w:val="nil"/>
          <w:between w:space="0" w:sz="0" w:val="nil"/>
        </w:pBdr>
        <w:shd w:fill="auto" w:val="clear"/>
        <w:spacing w:after="0" w:before="0" w:line="276" w:lineRule="auto"/>
        <w:ind w:left="1800" w:right="0" w:hanging="360"/>
        <w:jc w:val="both"/>
        <w:rPr>
          <w:rFonts w:ascii="Aptos" w:cs="Aptos" w:eastAsia="Aptos" w:hAnsi="Aptos"/>
          <w:b w:val="1"/>
          <w:bCs w:val="1"/>
          <w:i w:val="0"/>
          <w:iCs w:val="0"/>
          <w:smallCaps w:val="0"/>
          <w:strike w:val="0"/>
          <w:color w:val="3886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 languages I can read and understand: </w:t>
      </w:r>
      <w:r w:rsidDel="00000000" w:rsidR="00000000" w:rsidRPr="00000000">
        <w:rPr>
          <w:rFonts w:ascii="Aptos" w:cs="Aptos" w:eastAsia="Aptos" w:hAnsi="Aptos"/>
          <w:b w:val="1"/>
          <w:bCs w:val="1"/>
          <w:i w:val="0"/>
          <w:iCs w:val="0"/>
          <w:smallCaps w:val="0"/>
          <w:strike w:val="0"/>
          <w:color w:val="388600"/>
          <w:sz w:val="24"/>
          <w:szCs w:val="24"/>
          <w:u w:val="none"/>
          <w:shd w:fill="auto" w:val="clear"/>
          <w:vertAlign w:val="baseline"/>
          <w:rtl w:val="0"/>
        </w:rPr>
        <w:t xml:space="preserve">green</w:t>
      </w:r>
    </w:p>
    <w:p w:rsidR="00000000" w:rsidDel="00000000" w:rsidP="00000000" w:rsidRDefault="00000000" w:rsidRPr="00000000" w14:paraId="00000072">
      <w:pPr>
        <w:keepNext w:val="0"/>
        <w:keepLines w:val="0"/>
        <w:pageBreakBefore w:val="0"/>
        <w:widowControl w:val="1"/>
        <w:numPr>
          <w:ilvl w:val="2"/>
          <w:numId w:val="6"/>
        </w:numPr>
        <w:pBdr>
          <w:top w:space="0" w:sz="0" w:val="nil"/>
          <w:left w:space="0" w:sz="0" w:val="nil"/>
          <w:bottom w:space="0" w:sz="0" w:val="nil"/>
          <w:right w:space="0" w:sz="0" w:val="nil"/>
          <w:between w:space="0" w:sz="0" w:val="nil"/>
        </w:pBdr>
        <w:shd w:fill="auto" w:val="clear"/>
        <w:spacing w:after="0" w:before="0" w:line="276" w:lineRule="auto"/>
        <w:ind w:left="180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 languages I do not speak but have heard: </w:t>
      </w: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white</w:t>
      </w:r>
      <w:r w:rsidDel="00000000" w:rsidR="00000000" w:rsidRPr="00000000">
        <w:rPr>
          <w:rtl w:val="0"/>
        </w:rPr>
      </w:r>
    </w:p>
    <w:p w:rsidR="00000000" w:rsidDel="00000000" w:rsidP="00000000" w:rsidRDefault="00000000" w:rsidRPr="00000000" w14:paraId="00000073">
      <w:pPr>
        <w:keepNext w:val="0"/>
        <w:keepLines w:val="0"/>
        <w:pageBreakBefore w:val="0"/>
        <w:widowControl w:val="1"/>
        <w:numPr>
          <w:ilvl w:val="2"/>
          <w:numId w:val="6"/>
        </w:numPr>
        <w:pBdr>
          <w:top w:space="0" w:sz="0" w:val="nil"/>
          <w:left w:space="0" w:sz="0" w:val="nil"/>
          <w:bottom w:space="0" w:sz="0" w:val="nil"/>
          <w:right w:space="0" w:sz="0" w:val="nil"/>
          <w:between w:space="0" w:sz="0" w:val="nil"/>
        </w:pBdr>
        <w:shd w:fill="auto" w:val="clear"/>
        <w:spacing w:after="0" w:before="0" w:line="276" w:lineRule="auto"/>
        <w:ind w:left="180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 languages I don't speak but I can see written: </w:t>
      </w:r>
      <w:r w:rsidDel="00000000" w:rsidR="00000000" w:rsidRPr="00000000">
        <w:rPr>
          <w:rFonts w:ascii="Aptos" w:cs="Aptos" w:eastAsia="Aptos" w:hAnsi="Aptos"/>
          <w:b w:val="1"/>
          <w:bCs w:val="1"/>
          <w:i w:val="0"/>
          <w:iCs w:val="0"/>
          <w:smallCaps w:val="0"/>
          <w:strike w:val="0"/>
          <w:color w:val="ffcc66"/>
          <w:sz w:val="24"/>
          <w:szCs w:val="24"/>
          <w:u w:val="none"/>
          <w:shd w:fill="auto" w:val="clear"/>
          <w:vertAlign w:val="baseline"/>
          <w:rtl w:val="0"/>
        </w:rPr>
        <w:t xml:space="preserve">yellow</w:t>
      </w:r>
      <w:r w:rsidDel="00000000" w:rsidR="00000000" w:rsidRPr="00000000">
        <w:rPr>
          <w:rtl w:val="0"/>
        </w:rPr>
      </w:r>
    </w:p>
    <w:p w:rsidR="00000000" w:rsidDel="00000000" w:rsidP="00000000" w:rsidRDefault="00000000" w:rsidRPr="00000000" w14:paraId="00000074">
      <w:pPr>
        <w:keepNext w:val="0"/>
        <w:keepLines w:val="0"/>
        <w:pageBreakBefore w:val="0"/>
        <w:widowControl w:val="1"/>
        <w:numPr>
          <w:ilvl w:val="2"/>
          <w:numId w:val="6"/>
        </w:numPr>
        <w:pBdr>
          <w:top w:space="0" w:sz="0" w:val="nil"/>
          <w:left w:space="0" w:sz="0" w:val="nil"/>
          <w:bottom w:space="0" w:sz="0" w:val="nil"/>
          <w:right w:space="0" w:sz="0" w:val="nil"/>
          <w:between w:space="0" w:sz="0" w:val="nil"/>
        </w:pBdr>
        <w:shd w:fill="auto" w:val="clear"/>
        <w:spacing w:after="0" w:before="0" w:line="276" w:lineRule="auto"/>
        <w:ind w:left="180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 languages I would like to learn: </w:t>
      </w:r>
      <w:r w:rsidDel="00000000" w:rsidR="00000000" w:rsidRPr="00000000">
        <w:rPr>
          <w:rFonts w:ascii="Aptos" w:cs="Aptos" w:eastAsia="Aptos" w:hAnsi="Aptos"/>
          <w:b w:val="1"/>
          <w:bCs w:val="1"/>
          <w:i w:val="0"/>
          <w:iCs w:val="0"/>
          <w:smallCaps w:val="0"/>
          <w:strike w:val="0"/>
          <w:color w:val="ff6600"/>
          <w:sz w:val="24"/>
          <w:szCs w:val="24"/>
          <w:u w:val="none"/>
          <w:shd w:fill="auto" w:val="clear"/>
          <w:vertAlign w:val="baseline"/>
          <w:rtl w:val="0"/>
        </w:rPr>
        <w:t xml:space="preserve">orange</w:t>
      </w:r>
      <w:r w:rsidDel="00000000" w:rsidR="00000000" w:rsidRPr="00000000">
        <w:rPr>
          <w:rtl w:val="0"/>
        </w:rPr>
      </w:r>
    </w:p>
    <w:p w:rsidR="00000000" w:rsidDel="00000000" w:rsidP="00000000" w:rsidRDefault="00000000" w:rsidRPr="00000000" w14:paraId="00000075">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Everyone can then explain their own flower</w:t>
      </w:r>
      <w:r w:rsidDel="00000000" w:rsidR="00000000" w:rsidRPr="00000000">
        <w:drawing>
          <wp:anchor allowOverlap="1" behindDoc="0" distB="0" distT="0" distL="114300" distR="114300" hidden="0" layoutInCell="1" locked="0" relativeHeight="0" simplePos="0">
            <wp:simplePos x="0" y="0"/>
            <wp:positionH relativeFrom="column">
              <wp:posOffset>3336290</wp:posOffset>
            </wp:positionH>
            <wp:positionV relativeFrom="paragraph">
              <wp:posOffset>5080</wp:posOffset>
            </wp:positionV>
            <wp:extent cx="2425700" cy="2167255"/>
            <wp:effectExtent b="0" l="0" r="0" t="0"/>
            <wp:wrapSquare wrapText="bothSides" distB="0" distT="0" distL="114300" distR="114300"/>
            <wp:docPr descr="A colorful circles with white text&#10;&#10;Description automatically generated" id="2144537277" name="image7.png"/>
            <a:graphic>
              <a:graphicData uri="http://schemas.openxmlformats.org/drawingml/2006/picture">
                <pic:pic>
                  <pic:nvPicPr>
                    <pic:cNvPr descr="A colorful circles with white text&#10;&#10;Description automatically generated" id="0" name="image7.png"/>
                    <pic:cNvPicPr preferRelativeResize="0"/>
                  </pic:nvPicPr>
                  <pic:blipFill>
                    <a:blip r:embed="rId17"/>
                    <a:srcRect b="0" l="0" r="0" t="0"/>
                    <a:stretch>
                      <a:fillRect/>
                    </a:stretch>
                  </pic:blipFill>
                  <pic:spPr>
                    <a:xfrm>
                      <a:off x="0" y="0"/>
                      <a:ext cx="2425700" cy="2167255"/>
                    </a:xfrm>
                    <a:prstGeom prst="rect"/>
                    <a:ln/>
                  </pic:spPr>
                </pic:pic>
              </a:graphicData>
            </a:graphic>
          </wp:anchor>
        </w:drawing>
      </w:r>
    </w:p>
    <w:p w:rsidR="00000000" w:rsidDel="00000000" w:rsidP="00000000" w:rsidRDefault="00000000" w:rsidRPr="00000000" w14:paraId="00000076">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Build a poster or a mural with all the different flowers, creating ‘paper flower garden’. </w:t>
      </w:r>
    </w:p>
    <w:p w:rsidR="00000000" w:rsidDel="00000000" w:rsidP="00000000" w:rsidRDefault="00000000" w:rsidRPr="00000000" w14:paraId="00000077">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384" w:before="0" w:line="27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If it is possible, reflect together on the different existing languages, on the languages that students would like to learn and on the skills that they have in other languages (for example, they might be able to understand three languages, but speak just two). You can also reflect on the languages used in your context (e.g. in the school, the neighbourhood, the city)</w:t>
      </w:r>
    </w:p>
    <w:tbl>
      <w:tblPr>
        <w:tblStyle w:val="Table4"/>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107" w:val="clear"/>
          </w:tcPr>
          <w:p w:rsidR="00000000" w:rsidDel="00000000" w:rsidP="00000000" w:rsidRDefault="00000000" w:rsidRPr="00000000" w14:paraId="00000078">
            <w:pPr>
              <w:jc w:val="both"/>
              <w:rPr/>
            </w:pPr>
            <w:r w:rsidDel="00000000" w:rsidR="00000000" w:rsidRPr="00000000">
              <w:rPr>
                <w:rtl w:val="0"/>
              </w:rPr>
              <w:t xml:space="preserve">You can find many versions of this activity online. We offer the original present version of </w:t>
            </w:r>
            <w:hyperlink r:id="rId18">
              <w:r w:rsidDel="00000000" w:rsidR="00000000" w:rsidRPr="00000000">
                <w:rPr>
                  <w:color w:val="467886"/>
                  <w:u w:val="single"/>
                  <w:rtl w:val="0"/>
                </w:rPr>
                <w:t xml:space="preserve">CARAP/FREPA</w:t>
              </w:r>
            </w:hyperlink>
            <w:r w:rsidDel="00000000" w:rsidR="00000000" w:rsidRPr="00000000">
              <w:rPr>
                <w:color w:val="467886"/>
                <w:u w:val="single"/>
                <w:rtl w:val="0"/>
              </w:rPr>
              <w:t xml:space="preserve">: </w:t>
            </w:r>
            <w:r w:rsidDel="00000000" w:rsidR="00000000" w:rsidRPr="00000000">
              <w:rPr>
                <w:rtl w:val="0"/>
              </w:rPr>
              <w:t xml:space="preserve">A framework of reference for pluralistic approaches and proposed by Masat D. and Moore E. of the GREIP group (UAB University of Barcelona) and repiloted during the New ABC project in Spain and Italy.  </w:t>
            </w:r>
            <w:r w:rsidDel="00000000" w:rsidR="00000000" w:rsidRPr="00000000">
              <w:drawing>
                <wp:anchor allowOverlap="1" behindDoc="0" distB="0" distT="0" distL="114300" distR="114300" hidden="0" layoutInCell="1" locked="0" relativeHeight="0" simplePos="0">
                  <wp:simplePos x="0" y="0"/>
                  <wp:positionH relativeFrom="column">
                    <wp:posOffset>4479974</wp:posOffset>
                  </wp:positionH>
                  <wp:positionV relativeFrom="paragraph">
                    <wp:posOffset>112639</wp:posOffset>
                  </wp:positionV>
                  <wp:extent cx="801370" cy="719455"/>
                  <wp:effectExtent b="19050" l="19050" r="19050" t="19050"/>
                  <wp:wrapSquare wrapText="bothSides" distB="0" distT="0" distL="114300" distR="114300"/>
                  <wp:docPr descr="A pen on top of a stack of post-it notes&#10;&#10;Description automatically generated" id="2144537295" name="image22.png"/>
                  <a:graphic>
                    <a:graphicData uri="http://schemas.openxmlformats.org/drawingml/2006/picture">
                      <pic:pic>
                        <pic:nvPicPr>
                          <pic:cNvPr descr="A pen on top of a stack of post-it notes&#10;&#10;Description automatically generated" id="0" name="image22.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p>
        </w:tc>
      </w:tr>
    </w:tbl>
    <w:p w:rsidR="00000000" w:rsidDel="00000000" w:rsidP="00000000" w:rsidRDefault="00000000" w:rsidRPr="00000000" w14:paraId="00000079">
      <w:pPr>
        <w:rPr/>
      </w:pPr>
      <w:r w:rsidDel="00000000" w:rsidR="00000000" w:rsidRPr="00000000">
        <w:rPr>
          <w:rtl w:val="0"/>
        </w:rPr>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b w:val="1"/>
          <w:bCs w:val="1"/>
          <w:sz w:val="28"/>
          <w:szCs w:val="28"/>
        </w:rPr>
      </w:pPr>
      <w:r w:rsidDel="00000000" w:rsidR="00000000" w:rsidRPr="00000000">
        <w:rPr>
          <w:rFonts w:ascii="Cambria" w:cs="Cambria" w:eastAsia="Cambria" w:hAnsi="Cambria"/>
          <w:b w:val="1"/>
          <w:bCs w:val="1"/>
          <w:color w:val="ffc107"/>
          <w:sz w:val="28"/>
          <w:szCs w:val="28"/>
          <w:rtl w:val="0"/>
        </w:rPr>
        <w:t xml:space="preserve">GAME 1 - The</w:t>
      </w:r>
      <w:r w:rsidDel="00000000" w:rsidR="00000000" w:rsidRPr="00000000">
        <w:rPr>
          <w:b w:val="1"/>
          <w:bCs w:val="1"/>
          <w:sz w:val="28"/>
          <w:szCs w:val="28"/>
          <w:rtl w:val="0"/>
        </w:rPr>
        <w:t xml:space="preserve"> </w:t>
      </w:r>
      <w:r w:rsidDel="00000000" w:rsidR="00000000" w:rsidRPr="00000000">
        <w:rPr>
          <w:rFonts w:ascii="Cambria" w:cs="Cambria" w:eastAsia="Cambria" w:hAnsi="Cambria"/>
          <w:b w:val="1"/>
          <w:bCs w:val="1"/>
          <w:color w:val="ffc107"/>
          <w:sz w:val="28"/>
          <w:szCs w:val="28"/>
          <w:rtl w:val="0"/>
        </w:rPr>
        <w:t xml:space="preserve">linguistic biography or plurilingual portrait.</w:t>
      </w:r>
      <w:r w:rsidDel="00000000" w:rsidR="00000000" w:rsidRPr="00000000">
        <w:rPr>
          <w:rtl w:val="0"/>
        </w:rPr>
      </w:r>
    </w:p>
    <w:p w:rsidR="00000000" w:rsidDel="00000000" w:rsidP="00000000" w:rsidRDefault="00000000" w:rsidRPr="00000000" w14:paraId="0000007F">
      <w:pPr>
        <w:spacing w:after="120" w:before="120" w:line="336" w:lineRule="auto"/>
        <w:jc w:val="both"/>
        <w:rPr/>
      </w:pPr>
      <w:r w:rsidDel="00000000" w:rsidR="00000000" w:rsidRPr="00000000">
        <w:rPr>
          <w:rtl w:val="0"/>
        </w:rPr>
        <w:t xml:space="preserve">Language biography is an alternative to the language flower (GAME 1) and is particularly suitable for students aged 14-18,</w:t>
      </w:r>
    </w:p>
    <w:p w:rsidR="00000000" w:rsidDel="00000000" w:rsidP="00000000" w:rsidRDefault="00000000" w:rsidRPr="00000000" w14:paraId="00000080">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120" w:line="33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Provide each student with an outline of a person.</w:t>
      </w:r>
    </w:p>
    <w:p w:rsidR="00000000" w:rsidDel="00000000" w:rsidP="00000000" w:rsidRDefault="00000000" w:rsidRPr="00000000" w14:paraId="00000081">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3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Everyone must write down the languages they speak, know and can write within the shape of the person, including dialects and language varieties. Students can use their mother tongue or any other language they know.</w:t>
      </w:r>
    </w:p>
    <w:p w:rsidR="00000000" w:rsidDel="00000000" w:rsidP="00000000" w:rsidRDefault="00000000" w:rsidRPr="00000000" w14:paraId="00000082">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3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 placement of the language within the body is decided by the students, for example, one student may write their mother language in the legs and the language they are acquiring in the hand, another may choose to write his mother tongue in the heart area and the language being studied in the head. </w:t>
      </w:r>
    </w:p>
    <w:p w:rsidR="00000000" w:rsidDel="00000000" w:rsidP="00000000" w:rsidRDefault="00000000" w:rsidRPr="00000000" w14:paraId="00000083">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33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 teacher can guide the students on the body parts and ask them to give value to different areas such as the heart. By assigning importance to parts of the body they can then infer the importance of each language to them.</w:t>
      </w:r>
    </w:p>
    <w:p w:rsidR="00000000" w:rsidDel="00000000" w:rsidP="00000000" w:rsidRDefault="00000000" w:rsidRPr="00000000" w14:paraId="00000084">
      <w:pPr>
        <w:spacing w:after="120" w:before="120" w:line="336" w:lineRule="auto"/>
        <w:jc w:val="both"/>
        <w:rPr/>
      </w:pPr>
      <w:r w:rsidDel="00000000" w:rsidR="00000000" w:rsidRPr="00000000">
        <w:rPr>
          <w:rtl w:val="0"/>
        </w:rPr>
        <w:t xml:space="preserve">The activity allows teachers and participants to enhance all language repertoires in the classroom but also to understand which languages the children know, would like to use in the classroom or not. An example of the linguistic portrait is the following: </w:t>
      </w:r>
      <w:r w:rsidDel="00000000" w:rsidR="00000000" w:rsidRPr="00000000">
        <w:drawing>
          <wp:anchor allowOverlap="1" behindDoc="0" distB="0" distT="0" distL="114300" distR="114300" hidden="0" layoutInCell="1" locked="0" relativeHeight="0" simplePos="0">
            <wp:simplePos x="0" y="0"/>
            <wp:positionH relativeFrom="column">
              <wp:posOffset>13971</wp:posOffset>
            </wp:positionH>
            <wp:positionV relativeFrom="paragraph">
              <wp:posOffset>758190</wp:posOffset>
            </wp:positionV>
            <wp:extent cx="1920240" cy="2400300"/>
            <wp:effectExtent b="12700" l="12700" r="12700" t="12700"/>
            <wp:wrapSquare wrapText="bothSides" distB="0" distT="0" distL="114300" distR="114300"/>
            <wp:docPr descr="Mapa&#10;&#10;Descripción generada automáticamente con confianza media" id="2144537335" name="image57.png"/>
            <a:graphic>
              <a:graphicData uri="http://schemas.openxmlformats.org/drawingml/2006/picture">
                <pic:pic>
                  <pic:nvPicPr>
                    <pic:cNvPr descr="Mapa&#10;&#10;Descripción generada automáticamente con confianza media" id="0" name="image57.png"/>
                    <pic:cNvPicPr preferRelativeResize="0"/>
                  </pic:nvPicPr>
                  <pic:blipFill>
                    <a:blip r:embed="rId19"/>
                    <a:srcRect b="0" l="0" r="0" t="0"/>
                    <a:stretch>
                      <a:fillRect/>
                    </a:stretch>
                  </pic:blipFill>
                  <pic:spPr>
                    <a:xfrm>
                      <a:off x="0" y="0"/>
                      <a:ext cx="1920240" cy="2400300"/>
                    </a:xfrm>
                    <a:prstGeom prst="rect"/>
                    <a:ln w="12700">
                      <a:solidFill>
                        <a:srgbClr val="FFC000"/>
                      </a:solidFill>
                      <a:prstDash val="solid"/>
                    </a:ln>
                  </pic:spPr>
                </pic:pic>
              </a:graphicData>
            </a:graphic>
          </wp:anchor>
        </w:drawing>
      </w:r>
    </w:p>
    <w:p w:rsidR="00000000" w:rsidDel="00000000" w:rsidP="00000000" w:rsidRDefault="00000000" w:rsidRPr="00000000" w14:paraId="00000085">
      <w:pPr>
        <w:spacing w:after="120" w:before="120" w:line="336" w:lineRule="auto"/>
        <w:jc w:val="both"/>
        <w:rPr/>
      </w:pPr>
      <w:r w:rsidDel="00000000" w:rsidR="00000000" w:rsidRPr="00000000">
        <w:rPr>
          <w:rtl w:val="0"/>
        </w:rPr>
        <w:t xml:space="preserve">The young girl has written the name of her mother tongue in her heart, Berber. In her legs, she has inserted the French language because it is a language that has supported and helped her in her studies and travels. In her hands we see the English language because she now uses it as a vehicle and communication language. Finally, in the head we find the Swedish language because it is the second language she is learning, and it is very tiring for her and causes her some headaches.</w:t>
      </w:r>
    </w:p>
    <w:p w:rsidR="00000000" w:rsidDel="00000000" w:rsidP="00000000" w:rsidRDefault="00000000" w:rsidRPr="00000000" w14:paraId="00000086">
      <w:pPr>
        <w:spacing w:after="120" w:before="120" w:line="336" w:lineRule="auto"/>
        <w:jc w:val="both"/>
        <w:rPr/>
      </w:pPr>
      <w:r w:rsidDel="00000000" w:rsidR="00000000" w:rsidRPr="00000000">
        <w:rPr>
          <w:rtl w:val="0"/>
        </w:rPr>
        <w:t xml:space="preserve">The image is created for the purpose of explaining the activity.</w:t>
      </w:r>
    </w:p>
    <w:tbl>
      <w:tblPr>
        <w:tblStyle w:val="Table5"/>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107" w:val="clear"/>
          </w:tcPr>
          <w:p w:rsidR="00000000" w:rsidDel="00000000" w:rsidP="00000000" w:rsidRDefault="00000000" w:rsidRPr="00000000" w14:paraId="00000087">
            <w:pPr>
              <w:jc w:val="both"/>
              <w:rPr/>
            </w:pPr>
            <w:r w:rsidDel="00000000" w:rsidR="00000000" w:rsidRPr="00000000">
              <w:rPr>
                <w:rtl w:val="0"/>
              </w:rPr>
              <w:t xml:space="preserve">You can find more details and further instructions here: </w:t>
            </w:r>
            <w:hyperlink r:id="rId20">
              <w:r w:rsidDel="00000000" w:rsidR="00000000" w:rsidRPr="00000000">
                <w:rPr>
                  <w:color w:val="467886"/>
                  <w:u w:val="single"/>
                  <w:rtl w:val="0"/>
                </w:rPr>
                <w:t xml:space="preserve">European Toolkit for Language Teaching to Refugees</w:t>
              </w:r>
            </w:hyperlink>
            <w:r w:rsidDel="00000000" w:rsidR="00000000" w:rsidRPr="00000000">
              <w:rPr>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4479925</wp:posOffset>
                  </wp:positionH>
                  <wp:positionV relativeFrom="paragraph">
                    <wp:posOffset>20955</wp:posOffset>
                  </wp:positionV>
                  <wp:extent cx="801370" cy="719455"/>
                  <wp:effectExtent b="19050" l="19050" r="19050" t="19050"/>
                  <wp:wrapSquare wrapText="bothSides" distB="0" distT="0" distL="114300" distR="114300"/>
                  <wp:docPr descr="A pen on top of a stack of post-it notes&#10;&#10;Description automatically generated" id="2144537287" name="image22.png"/>
                  <a:graphic>
                    <a:graphicData uri="http://schemas.openxmlformats.org/drawingml/2006/picture">
                      <pic:pic>
                        <pic:nvPicPr>
                          <pic:cNvPr descr="A pen on top of a stack of post-it notes&#10;&#10;Description automatically generated" id="0" name="image22.png"/>
                          <pic:cNvPicPr preferRelativeResize="0"/>
                        </pic:nvPicPr>
                        <pic:blipFill>
                          <a:blip r:embed="rId14"/>
                          <a:srcRect b="0" l="0" r="0" t="0"/>
                          <a:stretch>
                            <a:fillRect/>
                          </a:stretch>
                        </pic:blipFill>
                        <pic:spPr>
                          <a:xfrm>
                            <a:off x="0" y="0"/>
                            <a:ext cx="801370" cy="719455"/>
                          </a:xfrm>
                          <a:prstGeom prst="rect"/>
                          <a:ln w="19050">
                            <a:solidFill>
                              <a:srgbClr val="FFCD2D"/>
                            </a:solidFill>
                            <a:prstDash val="solid"/>
                          </a:ln>
                        </pic:spPr>
                      </pic:pic>
                    </a:graphicData>
                  </a:graphic>
                </wp:anchor>
              </w:drawing>
            </w:r>
          </w:p>
        </w:tc>
      </w:tr>
    </w:tbl>
    <w:p w:rsidR="00000000" w:rsidDel="00000000" w:rsidP="00000000" w:rsidRDefault="00000000" w:rsidRPr="00000000" w14:paraId="00000088">
      <w:pPr>
        <w:spacing w:after="120" w:before="120" w:line="336" w:lineRule="auto"/>
        <w:jc w:val="both"/>
        <w:rPr/>
      </w:pPr>
      <w:r w:rsidDel="00000000" w:rsidR="00000000" w:rsidRPr="00000000">
        <w:rPr>
          <w:rtl w:val="0"/>
        </w:rPr>
      </w:r>
    </w:p>
    <w:p w:rsidR="00000000" w:rsidDel="00000000" w:rsidP="00000000" w:rsidRDefault="00000000" w:rsidRPr="00000000" w14:paraId="00000089">
      <w:pPr>
        <w:spacing w:after="120" w:before="120" w:line="336" w:lineRule="auto"/>
        <w:jc w:val="both"/>
        <w:rPr/>
      </w:pPr>
      <w:r w:rsidDel="00000000" w:rsidR="00000000" w:rsidRPr="00000000">
        <w:rPr>
          <w:rtl w:val="0"/>
        </w:rPr>
        <w:t xml:space="preserve"> </w:t>
      </w:r>
    </w:p>
    <w:p w:rsidR="00000000" w:rsidDel="00000000" w:rsidP="00000000" w:rsidRDefault="00000000" w:rsidRPr="00000000" w14:paraId="0000008A">
      <w:pPr>
        <w:spacing w:line="259" w:lineRule="auto"/>
        <w:jc w:val="center"/>
        <w:rPr>
          <w:rFonts w:ascii="Cambria" w:cs="Cambria" w:eastAsia="Cambria" w:hAnsi="Cambria"/>
          <w:b w:val="1"/>
          <w:bCs w:val="1"/>
          <w:color w:val="4c94d8"/>
          <w:sz w:val="56"/>
          <w:szCs w:val="56"/>
        </w:rPr>
      </w:pPr>
      <w:r w:rsidDel="00000000" w:rsidR="00000000" w:rsidRPr="00000000">
        <w:br w:type="page"/>
      </w:r>
      <w:r w:rsidDel="00000000" w:rsidR="00000000" w:rsidRPr="00000000">
        <w:rPr>
          <w:rFonts w:ascii="Cambria" w:cs="Cambria" w:eastAsia="Cambria" w:hAnsi="Cambria"/>
          <w:b w:val="1"/>
          <w:bCs w:val="1"/>
          <w:color w:val="4c94d8"/>
          <w:sz w:val="56"/>
          <w:szCs w:val="56"/>
          <w:rtl w:val="0"/>
        </w:rPr>
        <w:t xml:space="preserve">Linguistic domain 1 – Personal Presentation</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-927099</wp:posOffset>
                </wp:positionH>
                <wp:positionV relativeFrom="paragraph">
                  <wp:posOffset>-787399</wp:posOffset>
                </wp:positionV>
                <wp:extent cx="8147050" cy="819150"/>
                <wp:effectExtent b="0" l="0" r="0" t="0"/>
                <wp:wrapNone/>
                <wp:docPr id="2144537260" name=""/>
                <a:graphic>
                  <a:graphicData uri="http://schemas.microsoft.com/office/word/2010/wordprocessingShape">
                    <wps:wsp>
                      <wps:cNvSpPr/>
                      <wps:cNvPr id="12" name="Shape 12"/>
                      <wps:spPr>
                        <a:xfrm>
                          <a:off x="1282000" y="3379950"/>
                          <a:ext cx="8128000" cy="800100"/>
                        </a:xfrm>
                        <a:prstGeom prst="rect">
                          <a:avLst/>
                        </a:prstGeom>
                        <a:solidFill>
                          <a:srgbClr val="A3C5ED"/>
                        </a:solidFill>
                        <a:ln cap="flat" cmpd="sng" w="1905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-927099</wp:posOffset>
                </wp:positionH>
                <wp:positionV relativeFrom="paragraph">
                  <wp:posOffset>-787399</wp:posOffset>
                </wp:positionV>
                <wp:extent cx="8147050" cy="819150"/>
                <wp:effectExtent b="0" l="0" r="0" t="0"/>
                <wp:wrapNone/>
                <wp:docPr id="2144537260" name="image75.png"/>
                <a:graphic>
                  <a:graphicData uri="http://schemas.openxmlformats.org/drawingml/2006/picture">
                    <pic:pic>
                      <pic:nvPicPr>
                        <pic:cNvPr id="0" name="image75.png"/>
                        <pic:cNvPicPr preferRelativeResize="0"/>
                      </pic:nvPicPr>
                      <pic:blipFill>
                        <a:blip r:embed="rId9"/>
                        <a:srcRect/>
                        <a:stretch>
                          <a:fillRect/>
                        </a:stretch>
                      </pic:blipFill>
                      <pic:spPr>
                        <a:xfrm>
                          <a:off x="0" y="0"/>
                          <a:ext cx="8147050" cy="819150"/>
                        </a:xfrm>
                        <a:prstGeom prst="rect"/>
                        <a:ln/>
                      </pic:spPr>
                    </pic:pic>
                  </a:graphicData>
                </a:graphic>
              </wp:anchor>
            </w:drawing>
          </mc:Fallback>
        </mc:AlternateContent>
      </w:r>
    </w:p>
    <w:p w:rsidR="00000000" w:rsidDel="00000000" w:rsidP="00000000" w:rsidRDefault="00000000" w:rsidRPr="00000000" w14:paraId="0000008B">
      <w:pPr>
        <w:rPr/>
      </w:pPr>
      <w:r w:rsidDel="00000000" w:rsidR="00000000" w:rsidRPr="00000000">
        <w:rPr>
          <w:rtl w:val="0"/>
        </w:rPr>
        <w:t xml:space="preserve">In this module, you will find games and exercises related to the first linguistic domain of the XX Toolkit.</w:t>
      </w:r>
    </w:p>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spacing w:after="120" w:before="120" w:line="336" w:lineRule="auto"/>
        <w:rPr>
          <w:rFonts w:ascii="Cambria" w:cs="Cambria" w:eastAsia="Cambria" w:hAnsi="Cambria"/>
          <w:b w:val="1"/>
          <w:bCs w:val="1"/>
          <w:color w:val="4c94d8"/>
          <w:sz w:val="28"/>
          <w:szCs w:val="28"/>
        </w:rPr>
      </w:pPr>
      <w:r w:rsidDel="00000000" w:rsidR="00000000" w:rsidRPr="00000000">
        <w:rPr>
          <w:rFonts w:ascii="Cambria" w:cs="Cambria" w:eastAsia="Cambria" w:hAnsi="Cambria"/>
          <w:b w:val="1"/>
          <w:bCs w:val="1"/>
          <w:color w:val="4c94d8"/>
          <w:sz w:val="28"/>
          <w:szCs w:val="28"/>
          <w:rtl w:val="0"/>
        </w:rPr>
        <w:t xml:space="preserve">GAME 1 - World map</w:t>
      </w:r>
    </w:p>
    <w:p w:rsidR="00000000" w:rsidDel="00000000" w:rsidP="00000000" w:rsidRDefault="00000000" w:rsidRPr="00000000" w14:paraId="0000008E">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120" w:line="33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Show the students a world map and ask if they know the names of other countries around the world. </w:t>
      </w:r>
    </w:p>
    <w:p w:rsidR="00000000" w:rsidDel="00000000" w:rsidP="00000000" w:rsidRDefault="00000000" w:rsidRPr="00000000" w14:paraId="0000008F">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0" w:line="33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For each country they choose ask if they know what language is spoken in the country and if they can write a word or a greeting in that language. For example, if they know the Spain, they can write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'hola'</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2451100</wp:posOffset>
                </wp:positionH>
                <wp:positionV relativeFrom="paragraph">
                  <wp:posOffset>795020</wp:posOffset>
                </wp:positionV>
                <wp:extent cx="658495" cy="401320"/>
                <wp:effectExtent b="0" l="0" r="0" t="0"/>
                <wp:wrapSquare wrapText="bothSides" distB="45720" distT="45720" distL="114300" distR="114300"/>
                <wp:docPr id="2144537255" name=""/>
                <a:graphic>
                  <a:graphicData uri="http://schemas.microsoft.com/office/word/2010/wordprocessingShape">
                    <wps:wsp>
                      <wps:cNvSpPr/>
                      <wps:cNvPr id="7" name="Shape 7"/>
                      <wps:spPr>
                        <a:xfrm>
                          <a:off x="5031040" y="3593628"/>
                          <a:ext cx="629920" cy="372745"/>
                        </a:xfrm>
                        <a:prstGeom prst="rect">
                          <a:avLst/>
                        </a:prstGeom>
                        <a:solidFill>
                          <a:schemeClr val="lt1"/>
                        </a:solidFill>
                        <a:ln cap="flat" cmpd="sng" w="28575">
                          <a:solidFill>
                            <a:srgbClr val="A3C5ED"/>
                          </a:solidFill>
                          <a:prstDash val="solid"/>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Aptos" w:cs="Aptos" w:eastAsia="Aptos" w:hAnsi="Aptos"/>
                                <w:b w:val="1"/>
                                <w:i w:val="0"/>
                                <w:smallCaps w:val="0"/>
                                <w:strike w:val="0"/>
                                <w:color w:val="000000"/>
                                <w:sz w:val="28"/>
                                <w:vertAlign w:val="baseline"/>
                              </w:rPr>
                              <w:t xml:space="preserve">Hola</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2451100</wp:posOffset>
                </wp:positionH>
                <wp:positionV relativeFrom="paragraph">
                  <wp:posOffset>795020</wp:posOffset>
                </wp:positionV>
                <wp:extent cx="658495" cy="401320"/>
                <wp:effectExtent b="0" l="0" r="0" t="0"/>
                <wp:wrapSquare wrapText="bothSides" distB="45720" distT="45720" distL="114300" distR="114300"/>
                <wp:docPr id="2144537255" name="image60.png"/>
                <a:graphic>
                  <a:graphicData uri="http://schemas.openxmlformats.org/drawingml/2006/picture">
                    <pic:pic>
                      <pic:nvPicPr>
                        <pic:cNvPr id="0" name="image60.png"/>
                        <pic:cNvPicPr preferRelativeResize="0"/>
                      </pic:nvPicPr>
                      <pic:blipFill>
                        <a:blip r:embed="rId9"/>
                        <a:srcRect/>
                        <a:stretch>
                          <a:fillRect/>
                        </a:stretch>
                      </pic:blipFill>
                      <pic:spPr>
                        <a:xfrm>
                          <a:off x="0" y="0"/>
                          <a:ext cx="658495" cy="401320"/>
                        </a:xfrm>
                        <a:prstGeom prst="rect"/>
                        <a:ln/>
                      </pic:spPr>
                    </pic:pic>
                  </a:graphicData>
                </a:graphic>
              </wp:anchor>
            </w:drawing>
          </mc:Fallback>
        </mc:AlternateContent>
      </w:r>
    </w:p>
    <w:p w:rsidR="00000000" w:rsidDel="00000000" w:rsidP="00000000" w:rsidRDefault="00000000" w:rsidRPr="00000000" w14:paraId="00000090">
      <w:pPr>
        <w:spacing w:after="120" w:before="120" w:line="336" w:lineRule="auto"/>
        <w:jc w:val="both"/>
        <w:rPr>
          <w:b w:val="1"/>
          <w:bCs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2031364</wp:posOffset>
            </wp:positionH>
            <wp:positionV relativeFrom="paragraph">
              <wp:posOffset>2134870</wp:posOffset>
            </wp:positionV>
            <wp:extent cx="508000" cy="508000"/>
            <wp:effectExtent b="0" l="0" r="0" t="0"/>
            <wp:wrapNone/>
            <wp:docPr descr="Marker with solid fill" id="2144537345" name="image66.png"/>
            <a:graphic>
              <a:graphicData uri="http://schemas.openxmlformats.org/drawingml/2006/picture">
                <pic:pic>
                  <pic:nvPicPr>
                    <pic:cNvPr descr="Marker with solid fill" id="0" name="image66.png"/>
                    <pic:cNvPicPr preferRelativeResize="0"/>
                  </pic:nvPicPr>
                  <pic:blipFill>
                    <a:blip r:embed="rId21"/>
                    <a:srcRect b="0" l="0" r="0" t="0"/>
                    <a:stretch>
                      <a:fillRect/>
                    </a:stretch>
                  </pic:blipFill>
                  <pic:spPr>
                    <a:xfrm>
                      <a:off x="0" y="0"/>
                      <a:ext cx="508000" cy="5080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-30478</wp:posOffset>
            </wp:positionH>
            <wp:positionV relativeFrom="paragraph">
              <wp:posOffset>381000</wp:posOffset>
            </wp:positionV>
            <wp:extent cx="5469255" cy="3361055"/>
            <wp:effectExtent b="19050" l="19050" r="19050" t="19050"/>
            <wp:wrapSquare wrapText="bothSides" distB="0" distT="0" distL="114300" distR="114300"/>
            <wp:docPr descr="A grey map of the world&#10;&#10;Description automatically generated" id="2144537278" name="image8.png"/>
            <a:graphic>
              <a:graphicData uri="http://schemas.openxmlformats.org/drawingml/2006/picture">
                <pic:pic>
                  <pic:nvPicPr>
                    <pic:cNvPr descr="A grey map of the world&#10;&#10;Description automatically generated" id="0" name="image8.png"/>
                    <pic:cNvPicPr preferRelativeResize="0"/>
                  </pic:nvPicPr>
                  <pic:blipFill>
                    <a:blip r:embed="rId22"/>
                    <a:srcRect b="7020" l="4926" r="1446" t="10400"/>
                    <a:stretch>
                      <a:fillRect/>
                    </a:stretch>
                  </pic:blipFill>
                  <pic:spPr>
                    <a:xfrm>
                      <a:off x="0" y="0"/>
                      <a:ext cx="5469255" cy="3361055"/>
                    </a:xfrm>
                    <a:prstGeom prst="rect"/>
                    <a:ln w="19050">
                      <a:solidFill>
                        <a:srgbClr val="A3C5ED"/>
                      </a:solidFill>
                      <a:prstDash val="solid"/>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2247900</wp:posOffset>
                </wp:positionH>
                <wp:positionV relativeFrom="paragraph">
                  <wp:posOffset>215900</wp:posOffset>
                </wp:positionV>
                <wp:extent cx="482600" cy="1941830"/>
                <wp:effectExtent b="0" l="0" r="0" t="0"/>
                <wp:wrapNone/>
                <wp:docPr id="2144537258" name=""/>
                <a:graphic>
                  <a:graphicData uri="http://schemas.microsoft.com/office/word/2010/wordprocessingShape">
                    <wps:wsp>
                      <wps:cNvCnPr/>
                      <wps:spPr>
                        <a:xfrm flipH="1">
                          <a:off x="5142800" y="2847185"/>
                          <a:ext cx="406400" cy="1865630"/>
                        </a:xfrm>
                        <a:prstGeom prst="straightConnector1">
                          <a:avLst/>
                        </a:prstGeom>
                        <a:noFill/>
                        <a:ln cap="flat" cmpd="sng" w="38100">
                          <a:solidFill>
                            <a:srgbClr val="A3C5ED"/>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2247900</wp:posOffset>
                </wp:positionH>
                <wp:positionV relativeFrom="paragraph">
                  <wp:posOffset>215900</wp:posOffset>
                </wp:positionV>
                <wp:extent cx="482600" cy="1941830"/>
                <wp:effectExtent b="0" l="0" r="0" t="0"/>
                <wp:wrapNone/>
                <wp:docPr id="2144537258" name="image73.png"/>
                <a:graphic>
                  <a:graphicData uri="http://schemas.openxmlformats.org/drawingml/2006/picture">
                    <pic:pic>
                      <pic:nvPicPr>
                        <pic:cNvPr id="0" name="image73.png"/>
                        <pic:cNvPicPr preferRelativeResize="0"/>
                      </pic:nvPicPr>
                      <pic:blipFill>
                        <a:blip r:embed="rId9"/>
                        <a:srcRect/>
                        <a:stretch>
                          <a:fillRect/>
                        </a:stretch>
                      </pic:blipFill>
                      <pic:spPr>
                        <a:xfrm>
                          <a:off x="0" y="0"/>
                          <a:ext cx="482600" cy="1941830"/>
                        </a:xfrm>
                        <a:prstGeom prst="rect"/>
                        <a:ln/>
                      </pic:spPr>
                    </pic:pic>
                  </a:graphicData>
                </a:graphic>
              </wp:anchor>
            </w:drawing>
          </mc:Fallback>
        </mc:AlternateContent>
      </w:r>
    </w:p>
    <w:p w:rsidR="00000000" w:rsidDel="00000000" w:rsidP="00000000" w:rsidRDefault="00000000" w:rsidRPr="00000000" w14:paraId="00000091">
      <w:pPr>
        <w:spacing w:after="120" w:before="120" w:line="336" w:lineRule="auto"/>
        <w:rPr>
          <w:b w:val="1"/>
          <w:bCs w:val="1"/>
          <w:sz w:val="28"/>
          <w:szCs w:val="28"/>
        </w:rPr>
      </w:pPr>
      <w:r w:rsidDel="00000000" w:rsidR="00000000" w:rsidRPr="00000000">
        <w:rPr>
          <w:rtl w:val="0"/>
        </w:rPr>
      </w:r>
    </w:p>
    <w:p w:rsidR="00000000" w:rsidDel="00000000" w:rsidP="00000000" w:rsidRDefault="00000000" w:rsidRPr="00000000" w14:paraId="00000092">
      <w:pPr>
        <w:spacing w:after="120" w:before="120" w:line="336" w:lineRule="auto"/>
        <w:rPr>
          <w:b w:val="1"/>
          <w:bCs w:val="1"/>
          <w:sz w:val="28"/>
          <w:szCs w:val="28"/>
        </w:rPr>
      </w:pPr>
      <w:r w:rsidDel="00000000" w:rsidR="00000000" w:rsidRPr="00000000">
        <w:rPr>
          <w:rtl w:val="0"/>
        </w:rPr>
      </w:r>
    </w:p>
    <w:p w:rsidR="00000000" w:rsidDel="00000000" w:rsidP="00000000" w:rsidRDefault="00000000" w:rsidRPr="00000000" w14:paraId="00000093">
      <w:pPr>
        <w:spacing w:after="120" w:before="120" w:line="336" w:lineRule="auto"/>
        <w:rPr>
          <w:b w:val="1"/>
          <w:bCs w:val="1"/>
          <w:sz w:val="28"/>
          <w:szCs w:val="28"/>
        </w:rPr>
      </w:pPr>
      <w:r w:rsidDel="00000000" w:rsidR="00000000" w:rsidRPr="00000000">
        <w:rPr>
          <w:rtl w:val="0"/>
        </w:rPr>
      </w:r>
    </w:p>
    <w:tbl>
      <w:tblPr>
        <w:tblStyle w:val="Table6"/>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0710" w:hRule="atLeast"/>
          <w:tblHeader w:val="0"/>
        </w:trPr>
        <w:tc>
          <w:tcPr>
            <w:shd w:fill="a5c9eb" w:val="clear"/>
          </w:tcPr>
          <w:p w:rsidR="00000000" w:rsidDel="00000000" w:rsidP="00000000" w:rsidRDefault="00000000" w:rsidRPr="00000000" w14:paraId="00000094">
            <w:pPr>
              <w:spacing w:after="120" w:before="120" w:line="336" w:lineRule="auto"/>
              <w:rPr/>
            </w:pPr>
            <w:r w:rsidDel="00000000" w:rsidR="00000000" w:rsidRPr="00000000">
              <w:rPr>
                <w:rtl w:val="0"/>
              </w:rPr>
              <w:t xml:space="preserve">Expand the activity by using the </w:t>
            </w:r>
            <w:r w:rsidDel="00000000" w:rsidR="00000000" w:rsidRPr="00000000">
              <w:rPr>
                <w:b w:val="1"/>
                <w:bCs w:val="1"/>
                <w:rtl w:val="0"/>
              </w:rPr>
              <w:t xml:space="preserve">free Padlet app</w:t>
            </w:r>
            <w:r w:rsidDel="00000000" w:rsidR="00000000" w:rsidRPr="00000000">
              <w:rPr>
                <w:rtl w:val="0"/>
              </w:rPr>
              <w:t xml:space="preserve"> to create an interactive world map showcasing the languages students know. Start by setting up a map on Padlet (free accounts allow up to three projects). Students can use mobile devices to add a word or phrase in a language they know, pinning it to the region where the language is spoken.</w:t>
            </w:r>
            <w:r w:rsidDel="00000000" w:rsidR="00000000" w:rsidRPr="00000000">
              <w:drawing>
                <wp:anchor allowOverlap="1" behindDoc="0" distB="0" distT="0" distL="114300" distR="114300" hidden="0" layoutInCell="1" locked="0" relativeHeight="0" simplePos="0">
                  <wp:simplePos x="0" y="0"/>
                  <wp:positionH relativeFrom="column">
                    <wp:posOffset>4318488</wp:posOffset>
                  </wp:positionH>
                  <wp:positionV relativeFrom="paragraph">
                    <wp:posOffset>143900</wp:posOffset>
                  </wp:positionV>
                  <wp:extent cx="835025" cy="816610"/>
                  <wp:effectExtent b="19050" l="19050" r="19050" t="19050"/>
                  <wp:wrapSquare wrapText="bothSides" distB="0" distT="0" distL="114300" distR="114300"/>
                  <wp:docPr descr="Imagen que contiene persona, hombre, sostener, viendo&#10;&#10;Descripción generada automáticamente" id="2144537358" name="image12.png"/>
                  <a:graphic>
                    <a:graphicData uri="http://schemas.openxmlformats.org/drawingml/2006/picture">
                      <pic:pic>
                        <pic:nvPicPr>
                          <pic:cNvPr descr="Imagen que contiene persona, hombre, sostener, viendo&#10;&#10;Descripción generada automáticamente" id="0" name="image12.png"/>
                          <pic:cNvPicPr preferRelativeResize="0"/>
                        </pic:nvPicPr>
                        <pic:blipFill>
                          <a:blip r:embed="rId13"/>
                          <a:srcRect b="0" l="0" r="0" t="0"/>
                          <a:stretch>
                            <a:fillRect/>
                          </a:stretch>
                        </pic:blipFill>
                        <pic:spPr>
                          <a:xfrm>
                            <a:off x="0" y="0"/>
                            <a:ext cx="835025" cy="816610"/>
                          </a:xfrm>
                          <a:prstGeom prst="rect"/>
                          <a:ln w="19050">
                            <a:solidFill>
                              <a:srgbClr val="FFCD2D"/>
                            </a:solidFill>
                            <a:prstDash val="solid"/>
                          </a:ln>
                        </pic:spPr>
                      </pic:pic>
                    </a:graphicData>
                  </a:graphic>
                </wp:anchor>
              </w:drawing>
            </w:r>
          </w:p>
          <w:p w:rsidR="00000000" w:rsidDel="00000000" w:rsidP="00000000" w:rsidRDefault="00000000" w:rsidRPr="00000000" w14:paraId="00000095">
            <w:pPr>
              <w:spacing w:after="120" w:before="120" w:line="336" w:lineRule="auto"/>
              <w:rPr/>
            </w:pPr>
            <w:r w:rsidDel="00000000" w:rsidR="00000000" w:rsidRPr="00000000">
              <w:rPr>
                <w:rtl w:val="0"/>
              </w:rPr>
              <w:t xml:space="preserve">For example, they might add “Good morning” in both Spanish and Catalan for Barcelona, along with an audio clip or written text. They can explore greetings in other places, like adding “Buongiorno” for Rome or notes on communication styles in New York City.</w:t>
            </w:r>
          </w:p>
          <w:p w:rsidR="00000000" w:rsidDel="00000000" w:rsidP="00000000" w:rsidRDefault="00000000" w:rsidRPr="00000000" w14:paraId="00000096">
            <w:pPr>
              <w:spacing w:after="120" w:before="120" w:line="336" w:lineRule="auto"/>
              <w:rPr/>
            </w:pPr>
            <w:r w:rsidDel="00000000" w:rsidR="00000000" w:rsidRPr="00000000">
              <w:rPr>
                <w:rtl w:val="0"/>
              </w:rPr>
              <w:t xml:space="preserve">Students can also engage by liking or commenting on each other’s posts with text, audio, or video. At home, they can research more languages and cultural details to expand the map.</w:t>
            </w:r>
          </w:p>
          <w:p w:rsidR="00000000" w:rsidDel="00000000" w:rsidP="00000000" w:rsidRDefault="00000000" w:rsidRPr="00000000" w14:paraId="00000097">
            <w:pPr>
              <w:spacing w:after="120" w:before="120" w:line="336" w:lineRule="auto"/>
              <w:rPr/>
            </w:pPr>
            <w:r w:rsidDel="00000000" w:rsidR="00000000" w:rsidRPr="00000000">
              <w:rPr>
                <w:rtl w:val="0"/>
              </w:rPr>
              <w:t xml:space="preserve">Check out this example of a greetings map: </w:t>
            </w:r>
            <w:hyperlink r:id="rId23">
              <w:r w:rsidDel="00000000" w:rsidR="00000000" w:rsidRPr="00000000">
                <w:rPr>
                  <w:color w:val="467886"/>
                  <w:u w:val="single"/>
                  <w:rtl w:val="0"/>
                </w:rPr>
                <w:t xml:space="preserve">Greetings in Many Languages</w:t>
              </w:r>
            </w:hyperlink>
            <w:r w:rsidDel="00000000" w:rsidR="00000000" w:rsidRPr="00000000">
              <w:rPr>
                <w:rtl w:val="0"/>
              </w:rPr>
              <w:t xml:space="preserve">.</w:t>
            </w:r>
          </w:p>
          <w:p w:rsidR="00000000" w:rsidDel="00000000" w:rsidP="00000000" w:rsidRDefault="00000000" w:rsidRPr="00000000" w14:paraId="00000098">
            <w:pPr>
              <w:spacing w:after="120" w:before="120" w:line="336" w:lineRule="auto"/>
              <w:rPr/>
            </w:pPr>
            <w:r w:rsidDel="00000000" w:rsidR="00000000" w:rsidRPr="00000000">
              <w:rPr>
                <w:rtl w:val="0"/>
              </w:rPr>
              <w:t xml:space="preserve">This simple activity encourages language sharing, cultural exploration, and creative expression, even for beginners.</w:t>
            </w:r>
            <w:r w:rsidDel="00000000" w:rsidR="00000000" w:rsidRPr="00000000">
              <w:drawing>
                <wp:anchor allowOverlap="1" behindDoc="0" distB="0" distT="0" distL="114300" distR="114300" hidden="0" layoutInCell="1" locked="0" relativeHeight="0" simplePos="0">
                  <wp:simplePos x="0" y="0"/>
                  <wp:positionH relativeFrom="column">
                    <wp:posOffset>943610</wp:posOffset>
                  </wp:positionH>
                  <wp:positionV relativeFrom="paragraph">
                    <wp:posOffset>626745</wp:posOffset>
                  </wp:positionV>
                  <wp:extent cx="3181350" cy="1971675"/>
                  <wp:effectExtent b="19050" l="19050" r="19050" t="19050"/>
                  <wp:wrapTopAndBottom distB="0" distT="0"/>
                  <wp:docPr descr="Mapa&#10;&#10;Descripción generada automáticamente" id="2144537319" name="image46.png"/>
                  <a:graphic>
                    <a:graphicData uri="http://schemas.openxmlformats.org/drawingml/2006/picture">
                      <pic:pic>
                        <pic:nvPicPr>
                          <pic:cNvPr descr="Mapa&#10;&#10;Descripción generada automáticamente" id="0" name="image46.png"/>
                          <pic:cNvPicPr preferRelativeResize="0"/>
                        </pic:nvPicPr>
                        <pic:blipFill>
                          <a:blip r:embed="rId24"/>
                          <a:srcRect b="14942" l="0" r="0" t="0"/>
                          <a:stretch>
                            <a:fillRect/>
                          </a:stretch>
                        </pic:blipFill>
                        <pic:spPr>
                          <a:xfrm>
                            <a:off x="0" y="0"/>
                            <a:ext cx="3181350" cy="1971675"/>
                          </a:xfrm>
                          <a:prstGeom prst="rect"/>
                          <a:ln w="19050">
                            <a:solidFill>
                              <a:srgbClr val="A3C5ED"/>
                            </a:solidFill>
                            <a:prstDash val="solid"/>
                          </a:ln>
                        </pic:spPr>
                      </pic:pic>
                    </a:graphicData>
                  </a:graphic>
                </wp:anchor>
              </w:drawing>
            </w:r>
          </w:p>
          <w:p w:rsidR="00000000" w:rsidDel="00000000" w:rsidP="00000000" w:rsidRDefault="00000000" w:rsidRPr="00000000" w14:paraId="00000099">
            <w:pPr>
              <w:jc w:val="both"/>
              <w:rPr/>
            </w:pPr>
            <w:r w:rsidDel="00000000" w:rsidR="00000000" w:rsidRPr="00000000">
              <w:rPr>
                <w:rtl w:val="0"/>
              </w:rPr>
            </w:r>
          </w:p>
        </w:tc>
      </w:tr>
    </w:tbl>
    <w:p w:rsidR="00000000" w:rsidDel="00000000" w:rsidP="00000000" w:rsidRDefault="00000000" w:rsidRPr="00000000" w14:paraId="0000009A">
      <w:pPr>
        <w:spacing w:after="120" w:before="120" w:line="336" w:lineRule="auto"/>
        <w:rPr>
          <w:color w:val="000000"/>
        </w:rPr>
      </w:pPr>
      <w:r w:rsidDel="00000000" w:rsidR="00000000" w:rsidRPr="00000000">
        <w:rPr>
          <w:rtl w:val="0"/>
        </w:rPr>
      </w:r>
    </w:p>
    <w:p w:rsidR="00000000" w:rsidDel="00000000" w:rsidP="00000000" w:rsidRDefault="00000000" w:rsidRPr="00000000" w14:paraId="0000009B">
      <w:pPr>
        <w:spacing w:after="120" w:before="120" w:line="336" w:lineRule="auto"/>
        <w:rPr>
          <w:rFonts w:ascii="Cambria" w:cs="Cambria" w:eastAsia="Cambria" w:hAnsi="Cambria"/>
          <w:b w:val="1"/>
          <w:bCs w:val="1"/>
          <w:color w:val="4c94d8"/>
          <w:sz w:val="28"/>
          <w:szCs w:val="28"/>
        </w:rPr>
      </w:pPr>
      <w:r w:rsidDel="00000000" w:rsidR="00000000" w:rsidRPr="00000000">
        <w:rPr>
          <w:rFonts w:ascii="Cambria" w:cs="Cambria" w:eastAsia="Cambria" w:hAnsi="Cambria"/>
          <w:b w:val="1"/>
          <w:bCs w:val="1"/>
          <w:color w:val="4c94d8"/>
          <w:sz w:val="28"/>
          <w:szCs w:val="28"/>
          <w:rtl w:val="0"/>
        </w:rPr>
        <w:t xml:space="preserve">GAME 2 – Greeting gestures </w:t>
      </w:r>
    </w:p>
    <w:p w:rsidR="00000000" w:rsidDel="00000000" w:rsidP="00000000" w:rsidRDefault="00000000" w:rsidRPr="00000000" w14:paraId="0000009C">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120" w:line="33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students how people greet each other in the countries they know – including their country of origin if appropriate. Ask them if it is appropriate to greet by shaking hands or kissing.</w:t>
      </w:r>
    </w:p>
    <w:p w:rsidR="00000000" w:rsidDel="00000000" w:rsidP="00000000" w:rsidRDefault="00000000" w:rsidRPr="00000000" w14:paraId="0000009D">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3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them to explain how they introduce themselves in different countries, (for example one student could explain that in Italy one usually shakes hands while in Spain it is commonly accepted to give two kisses on the cheek, starting with the right cheek even when meeting someone for the first time).</w:t>
      </w:r>
    </w:p>
    <w:p w:rsidR="00000000" w:rsidDel="00000000" w:rsidP="00000000" w:rsidRDefault="00000000" w:rsidRPr="00000000" w14:paraId="0000009E">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120" w:before="0" w:line="33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To support discussion, use the pictures below to discuss different ways that people greet each other in the world.  </w:t>
      </w:r>
    </w:p>
    <w:tbl>
      <w:tblPr>
        <w:tblStyle w:val="Table7"/>
        <w:tblpPr w:leftFromText="180" w:rightFromText="180" w:topFromText="0" w:bottomFromText="0" w:vertAnchor="text" w:horzAnchor="text" w:tblpX="290" w:tblpY="0"/>
        <w:tblW w:w="8494.0" w:type="dxa"/>
        <w:jc w:val="left"/>
        <w:tblLayout w:type="fixed"/>
        <w:tblLook w:val="0400"/>
      </w:tblPr>
      <w:tblGrid>
        <w:gridCol w:w="4246"/>
        <w:gridCol w:w="4248"/>
        <w:tblGridChange w:id="0">
          <w:tblGrid>
            <w:gridCol w:w="4246"/>
            <w:gridCol w:w="4248"/>
          </w:tblGrid>
        </w:tblGridChange>
      </w:tblGrid>
      <w:tr>
        <w:trPr>
          <w:cantSplit w:val="0"/>
          <w:trHeight w:val="3287" w:hRule="atLeast"/>
          <w:tblHeader w:val="0"/>
        </w:trPr>
        <w:tc>
          <w:tcPr/>
          <w:p w:rsidR="00000000" w:rsidDel="00000000" w:rsidP="00000000" w:rsidRDefault="00000000" w:rsidRPr="00000000" w14:paraId="0000009F">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-9572</wp:posOffset>
                  </wp:positionH>
                  <wp:positionV relativeFrom="paragraph">
                    <wp:posOffset>274320</wp:posOffset>
                  </wp:positionV>
                  <wp:extent cx="2626995" cy="1943100"/>
                  <wp:effectExtent b="0" l="0" r="0" t="0"/>
                  <wp:wrapSquare wrapText="bothSides" distB="0" distT="0" distL="114300" distR="114300"/>
                  <wp:docPr descr="Immagine che contiene persona, vestiti, Viso umano, interno&#10;&#10;Descrizione generata automaticamente" id="2144537282" name="image23.png"/>
                  <a:graphic>
                    <a:graphicData uri="http://schemas.openxmlformats.org/drawingml/2006/picture">
                      <pic:pic>
                        <pic:nvPicPr>
                          <pic:cNvPr descr="Immagine che contiene persona, vestiti, Viso umano, interno&#10;&#10;Descrizione generata automaticamente" id="0" name="image23.png"/>
                          <pic:cNvPicPr preferRelativeResize="0"/>
                        </pic:nvPicPr>
                        <pic:blipFill>
                          <a:blip r:embed="rId25"/>
                          <a:srcRect b="0" l="0" r="0" t="0"/>
                          <a:stretch>
                            <a:fillRect/>
                          </a:stretch>
                        </pic:blipFill>
                        <pic:spPr>
                          <a:xfrm>
                            <a:off x="0" y="0"/>
                            <a:ext cx="2626995" cy="1943100"/>
                          </a:xfrm>
                          <a:prstGeom prst="rect"/>
                          <a:ln/>
                        </pic:spPr>
                      </pic:pic>
                    </a:graphicData>
                  </a:graphic>
                </wp:anchor>
              </w:drawing>
            </w:r>
          </w:p>
        </w:tc>
        <w:tc>
          <w:tcPr/>
          <w:p w:rsidR="00000000" w:rsidDel="00000000" w:rsidP="00000000" w:rsidRDefault="00000000" w:rsidRPr="00000000" w14:paraId="000000A0">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-65061</wp:posOffset>
                  </wp:positionH>
                  <wp:positionV relativeFrom="paragraph">
                    <wp:posOffset>273929</wp:posOffset>
                  </wp:positionV>
                  <wp:extent cx="2715260" cy="1943100"/>
                  <wp:effectExtent b="0" l="0" r="0" t="0"/>
                  <wp:wrapSquare wrapText="bothSides" distB="0" distT="0" distL="114300" distR="114300"/>
                  <wp:docPr descr="Immagine che contiene vestiti, persona, uomo, edificio&#10;&#10;Descrizione generata automaticamente" id="2144537317" name="image52.png"/>
                  <a:graphic>
                    <a:graphicData uri="http://schemas.openxmlformats.org/drawingml/2006/picture">
                      <pic:pic>
                        <pic:nvPicPr>
                          <pic:cNvPr descr="Immagine che contiene vestiti, persona, uomo, edificio&#10;&#10;Descrizione generata automaticamente" id="0" name="image52.png"/>
                          <pic:cNvPicPr preferRelativeResize="0"/>
                        </pic:nvPicPr>
                        <pic:blipFill>
                          <a:blip r:embed="rId26"/>
                          <a:srcRect b="0" l="0" r="0" t="0"/>
                          <a:stretch>
                            <a:fillRect/>
                          </a:stretch>
                        </pic:blipFill>
                        <pic:spPr>
                          <a:xfrm>
                            <a:off x="0" y="0"/>
                            <a:ext cx="2715260" cy="1943100"/>
                          </a:xfrm>
                          <a:prstGeom prst="rect"/>
                          <a:ln/>
                        </pic:spPr>
                      </pic:pic>
                    </a:graphicData>
                  </a:graphic>
                </wp:anchor>
              </w:drawing>
            </w:r>
          </w:p>
        </w:tc>
      </w:tr>
      <w:tr>
        <w:trPr>
          <w:cantSplit w:val="0"/>
          <w:tblHeader w:val="0"/>
        </w:trPr>
        <w:tc>
          <w:tcPr/>
          <w:p w:rsidR="00000000" w:rsidDel="00000000" w:rsidP="00000000" w:rsidRDefault="00000000" w:rsidRPr="00000000" w14:paraId="000000A1">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-68579</wp:posOffset>
                  </wp:positionH>
                  <wp:positionV relativeFrom="paragraph">
                    <wp:posOffset>32873</wp:posOffset>
                  </wp:positionV>
                  <wp:extent cx="2713355" cy="1892300"/>
                  <wp:effectExtent b="0" l="0" r="0" t="0"/>
                  <wp:wrapSquare wrapText="bothSides" distB="0" distT="0" distL="114300" distR="114300"/>
                  <wp:docPr descr="Immagine che contiene vestiti, persona, Viso umano, interno&#10;&#10;Descrizione generata automaticamente" id="2144537359" name="image80.png"/>
                  <a:graphic>
                    <a:graphicData uri="http://schemas.openxmlformats.org/drawingml/2006/picture">
                      <pic:pic>
                        <pic:nvPicPr>
                          <pic:cNvPr descr="Immagine che contiene vestiti, persona, Viso umano, interno&#10;&#10;Descrizione generata automaticamente" id="0" name="image80.png"/>
                          <pic:cNvPicPr preferRelativeResize="0"/>
                        </pic:nvPicPr>
                        <pic:blipFill>
                          <a:blip r:embed="rId27"/>
                          <a:srcRect b="0" l="0" r="0" t="0"/>
                          <a:stretch>
                            <a:fillRect/>
                          </a:stretch>
                        </pic:blipFill>
                        <pic:spPr>
                          <a:xfrm>
                            <a:off x="0" y="0"/>
                            <a:ext cx="2713355" cy="1892300"/>
                          </a:xfrm>
                          <a:prstGeom prst="rect"/>
                          <a:ln/>
                        </pic:spPr>
                      </pic:pic>
                    </a:graphicData>
                  </a:graphic>
                </wp:anchor>
              </w:drawing>
            </w:r>
          </w:p>
        </w:tc>
        <w:tc>
          <w:tcPr/>
          <w:p w:rsidR="00000000" w:rsidDel="00000000" w:rsidP="00000000" w:rsidRDefault="00000000" w:rsidRPr="00000000" w14:paraId="000000A2">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-67993</wp:posOffset>
                  </wp:positionH>
                  <wp:positionV relativeFrom="paragraph">
                    <wp:posOffset>35267</wp:posOffset>
                  </wp:positionV>
                  <wp:extent cx="2311400" cy="2270760"/>
                  <wp:effectExtent b="0" l="0" r="0" t="0"/>
                  <wp:wrapSquare wrapText="bothSides" distB="0" distT="0" distL="114300" distR="114300"/>
                  <wp:docPr descr="Immagine che contiene persona, vestiti, aria aperta, automobile&#10;&#10;Descrizione generata automaticamente" id="2144537300" name="image37.png"/>
                  <a:graphic>
                    <a:graphicData uri="http://schemas.openxmlformats.org/drawingml/2006/picture">
                      <pic:pic>
                        <pic:nvPicPr>
                          <pic:cNvPr descr="Immagine che contiene persona, vestiti, aria aperta, automobile&#10;&#10;Descrizione generata automaticamente" id="0" name="image37.png"/>
                          <pic:cNvPicPr preferRelativeResize="0"/>
                        </pic:nvPicPr>
                        <pic:blipFill>
                          <a:blip r:embed="rId28"/>
                          <a:srcRect b="0" l="0" r="0" t="0"/>
                          <a:stretch>
                            <a:fillRect/>
                          </a:stretch>
                        </pic:blipFill>
                        <pic:spPr>
                          <a:xfrm>
                            <a:off x="0" y="0"/>
                            <a:ext cx="2311400" cy="2270760"/>
                          </a:xfrm>
                          <a:prstGeom prst="rect"/>
                          <a:ln/>
                        </pic:spPr>
                      </pic:pic>
                    </a:graphicData>
                  </a:graphic>
                </wp:anchor>
              </w:drawing>
            </w:r>
          </w:p>
        </w:tc>
      </w:tr>
    </w:tbl>
    <w:p w:rsidR="00000000" w:rsidDel="00000000" w:rsidP="00000000" w:rsidRDefault="00000000" w:rsidRPr="00000000" w14:paraId="000000A3">
      <w:pPr>
        <w:spacing w:after="120" w:before="120" w:line="336" w:lineRule="auto"/>
        <w:rPr/>
      </w:pPr>
      <w:r w:rsidDel="00000000" w:rsidR="00000000" w:rsidRPr="00000000">
        <w:rPr>
          <w:rtl w:val="0"/>
        </w:rPr>
      </w:r>
    </w:p>
    <w:p w:rsidR="00000000" w:rsidDel="00000000" w:rsidP="00000000" w:rsidRDefault="00000000" w:rsidRPr="00000000" w14:paraId="000000A4">
      <w:pPr>
        <w:rPr>
          <w:color w:val="000000"/>
        </w:rPr>
      </w:pPr>
      <w:r w:rsidDel="00000000" w:rsidR="00000000" w:rsidRPr="00000000">
        <w:rPr>
          <w:rFonts w:ascii="Cambria" w:cs="Cambria" w:eastAsia="Cambria" w:hAnsi="Cambria"/>
          <w:b w:val="1"/>
          <w:bCs w:val="1"/>
          <w:color w:val="4c94d8"/>
          <w:sz w:val="28"/>
          <w:szCs w:val="28"/>
          <w:rtl w:val="0"/>
        </w:rPr>
        <w:t xml:space="preserve">GAME 3 – Visual memory </w:t>
      </w:r>
      <w:r w:rsidDel="00000000" w:rsidR="00000000" w:rsidRPr="00000000">
        <w:rPr>
          <w:rtl w:val="0"/>
        </w:rPr>
      </w:r>
    </w:p>
    <w:p w:rsidR="00000000" w:rsidDel="00000000" w:rsidP="00000000" w:rsidRDefault="00000000" w:rsidRPr="00000000" w14:paraId="000000A5">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120" w:line="336" w:lineRule="auto"/>
        <w:ind w:left="36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Show the two pictures below to the students for 30 seconds. Ask them to remember as many details of the pictures they can.</w:t>
      </w:r>
    </w:p>
    <w:p w:rsidR="00000000" w:rsidDel="00000000" w:rsidP="00000000" w:rsidRDefault="00000000" w:rsidRPr="00000000" w14:paraId="000000A6">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36" w:lineRule="auto"/>
        <w:ind w:left="36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Prepare a set of questions that they need to answer without looking at the pictures. The one who remembers the most information wins.   </w:t>
      </w:r>
    </w:p>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36" w:lineRule="auto"/>
        <w:ind w:left="36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For example you can ask: How many boys are there? How many girls? Is it day or night? </w:t>
      </w:r>
    </w:p>
    <w:tbl>
      <w:tblPr>
        <w:tblStyle w:val="Table8"/>
        <w:tblW w:w="8494.0" w:type="dxa"/>
        <w:jc w:val="center"/>
        <w:tblLayout w:type="fixed"/>
        <w:tblLook w:val="0400"/>
      </w:tblPr>
      <w:tblGrid>
        <w:gridCol w:w="8494"/>
        <w:tblGridChange w:id="0">
          <w:tblGrid>
            <w:gridCol w:w="8494"/>
          </w:tblGrid>
        </w:tblGridChange>
      </w:tblGrid>
      <w:tr>
        <w:trPr>
          <w:cantSplit w:val="0"/>
          <w:tblHeader w:val="0"/>
        </w:trPr>
        <w:tc>
          <w:tcPr/>
          <w:p w:rsidR="00000000" w:rsidDel="00000000" w:rsidP="00000000" w:rsidRDefault="00000000" w:rsidRPr="00000000" w14:paraId="000000A8">
            <w:pPr>
              <w:spacing w:after="120" w:before="120" w:line="336" w:lineRule="auto"/>
              <w:rPr/>
            </w:pPr>
            <w:r w:rsidDel="00000000" w:rsidR="00000000" w:rsidRPr="00000000">
              <w:rPr/>
              <w:drawing>
                <wp:inline distB="0" distT="0" distL="0" distR="0">
                  <wp:extent cx="5403309" cy="3141558"/>
                  <wp:effectExtent b="0" l="0" r="0" t="0"/>
                  <wp:docPr descr="Immagine che contiene vestiti, calzature, persona, aria aperta&#10;&#10;Descrizione generata automaticamente" id="2144537360" name="image88.png"/>
                  <a:graphic>
                    <a:graphicData uri="http://schemas.openxmlformats.org/drawingml/2006/picture">
                      <pic:pic>
                        <pic:nvPicPr>
                          <pic:cNvPr descr="Immagine che contiene vestiti, calzature, persona, aria aperta&#10;&#10;Descrizione generata automaticamente" id="0" name="image88.png"/>
                          <pic:cNvPicPr preferRelativeResize="0"/>
                        </pic:nvPicPr>
                        <pic:blipFill>
                          <a:blip r:embed="rId29"/>
                          <a:srcRect b="0" l="0" r="0" t="0"/>
                          <a:stretch>
                            <a:fillRect/>
                          </a:stretch>
                        </pic:blipFill>
                        <pic:spPr>
                          <a:xfrm>
                            <a:off x="0" y="0"/>
                            <a:ext cx="5403309" cy="3141558"/>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spacing w:after="120" w:before="120" w:line="336" w:lineRule="auto"/>
              <w:rPr>
                <w:highlight w:val="yellow"/>
              </w:rPr>
            </w:pPr>
            <w:r w:rsidDel="00000000" w:rsidR="00000000" w:rsidRPr="00000000">
              <w:rPr/>
              <w:drawing>
                <wp:inline distB="0" distT="0" distL="0" distR="0">
                  <wp:extent cx="5400040" cy="3589020"/>
                  <wp:effectExtent b="0" l="0" r="0" t="0"/>
                  <wp:docPr descr="A young children writing on a notebook&#10;&#10;Description automatically generated" id="2144537361" name="image90.png"/>
                  <a:graphic>
                    <a:graphicData uri="http://schemas.openxmlformats.org/drawingml/2006/picture">
                      <pic:pic>
                        <pic:nvPicPr>
                          <pic:cNvPr descr="A young children writing on a notebook&#10;&#10;Description automatically generated" id="0" name="image90.png"/>
                          <pic:cNvPicPr preferRelativeResize="0"/>
                        </pic:nvPicPr>
                        <pic:blipFill>
                          <a:blip r:embed="rId30"/>
                          <a:srcRect b="0" l="0" r="0" t="0"/>
                          <a:stretch>
                            <a:fillRect/>
                          </a:stretch>
                        </pic:blipFill>
                        <pic:spPr>
                          <a:xfrm>
                            <a:off x="0" y="0"/>
                            <a:ext cx="5400040" cy="358902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AA">
      <w:pPr>
        <w:spacing w:after="120" w:before="120" w:line="336" w:lineRule="auto"/>
        <w:rPr/>
      </w:pPr>
      <w:r w:rsidDel="00000000" w:rsidR="00000000" w:rsidRPr="00000000">
        <w:rPr>
          <w:rtl w:val="0"/>
        </w:rPr>
      </w:r>
    </w:p>
    <w:p w:rsidR="00000000" w:rsidDel="00000000" w:rsidP="00000000" w:rsidRDefault="00000000" w:rsidRPr="00000000" w14:paraId="000000AB">
      <w:pPr>
        <w:spacing w:after="120" w:before="120" w:line="336" w:lineRule="auto"/>
        <w:rPr/>
      </w:pPr>
      <w:r w:rsidDel="00000000" w:rsidR="00000000" w:rsidRPr="00000000">
        <w:rPr>
          <w:rtl w:val="0"/>
        </w:rPr>
      </w:r>
    </w:p>
    <w:p w:rsidR="00000000" w:rsidDel="00000000" w:rsidP="00000000" w:rsidRDefault="00000000" w:rsidRPr="00000000" w14:paraId="000000AC">
      <w:pPr>
        <w:spacing w:after="120" w:before="120" w:line="336" w:lineRule="auto"/>
        <w:rPr/>
      </w:pPr>
      <w:r w:rsidDel="00000000" w:rsidR="00000000" w:rsidRPr="00000000">
        <w:rPr>
          <w:rtl w:val="0"/>
        </w:rPr>
      </w:r>
    </w:p>
    <w:p w:rsidR="00000000" w:rsidDel="00000000" w:rsidP="00000000" w:rsidRDefault="00000000" w:rsidRPr="00000000" w14:paraId="000000AD">
      <w:pPr>
        <w:spacing w:after="120" w:before="120" w:line="336" w:lineRule="auto"/>
        <w:rPr/>
      </w:pPr>
      <w:r w:rsidDel="00000000" w:rsidR="00000000" w:rsidRPr="00000000">
        <w:rPr>
          <w:rtl w:val="0"/>
        </w:rPr>
      </w:r>
    </w:p>
    <w:p w:rsidR="00000000" w:rsidDel="00000000" w:rsidP="00000000" w:rsidRDefault="00000000" w:rsidRPr="00000000" w14:paraId="000000AE">
      <w:pPr>
        <w:spacing w:after="120" w:before="120" w:line="336" w:lineRule="auto"/>
        <w:rPr/>
      </w:pPr>
      <w:r w:rsidDel="00000000" w:rsidR="00000000" w:rsidRPr="00000000">
        <w:rPr>
          <w:rtl w:val="0"/>
        </w:rPr>
      </w:r>
    </w:p>
    <w:p w:rsidR="00000000" w:rsidDel="00000000" w:rsidP="00000000" w:rsidRDefault="00000000" w:rsidRPr="00000000" w14:paraId="000000AF">
      <w:pPr>
        <w:spacing w:after="120" w:before="120" w:line="336" w:lineRule="auto"/>
        <w:rPr>
          <w:rFonts w:ascii="Cambria" w:cs="Cambria" w:eastAsia="Cambria" w:hAnsi="Cambria"/>
          <w:b w:val="1"/>
          <w:bCs w:val="1"/>
          <w:color w:val="4c94d8"/>
          <w:sz w:val="28"/>
          <w:szCs w:val="28"/>
        </w:rPr>
      </w:pPr>
      <w:r w:rsidDel="00000000" w:rsidR="00000000" w:rsidRPr="00000000">
        <w:rPr>
          <w:rFonts w:ascii="Cambria" w:cs="Cambria" w:eastAsia="Cambria" w:hAnsi="Cambria"/>
          <w:b w:val="1"/>
          <w:bCs w:val="1"/>
          <w:color w:val="4c94d8"/>
          <w:sz w:val="28"/>
          <w:szCs w:val="28"/>
          <w:rtl w:val="0"/>
        </w:rPr>
        <w:t xml:space="preserve">GAME 4 – Find the words</w:t>
      </w:r>
    </w:p>
    <w:p w:rsidR="00000000" w:rsidDel="00000000" w:rsidP="00000000" w:rsidRDefault="00000000" w:rsidRPr="00000000" w14:paraId="000000B0">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120" w:line="336" w:lineRule="auto"/>
        <w:ind w:left="36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Prepare a puzzle as in the example below and print as many crosswords as students in your class.</w:t>
      </w:r>
    </w:p>
    <w:p w:rsidR="00000000" w:rsidDel="00000000" w:rsidP="00000000" w:rsidRDefault="00000000" w:rsidRPr="00000000" w14:paraId="000000B1">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120" w:before="0" w:line="336" w:lineRule="auto"/>
        <w:ind w:left="36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the students to find the words both horizontally and vertically</w:t>
      </w:r>
    </w:p>
    <w:p w:rsidR="00000000" w:rsidDel="00000000" w:rsidP="00000000" w:rsidRDefault="00000000" w:rsidRPr="00000000" w14:paraId="000000B2">
      <w:pPr>
        <w:spacing w:after="120" w:before="120" w:line="336" w:lineRule="auto"/>
        <w:rPr/>
      </w:pPr>
      <w:r w:rsidDel="00000000" w:rsidR="00000000" w:rsidRPr="00000000">
        <w:rPr>
          <w:rtl w:val="0"/>
        </w:rPr>
        <w:t xml:space="preserve">In this example, they must find the following words:</w:t>
      </w:r>
      <w:r w:rsidDel="00000000" w:rsidR="00000000" w:rsidRPr="00000000">
        <w:rPr>
          <w:b w:val="1"/>
          <w:bCs w:val="1"/>
          <w:rtl w:val="0"/>
        </w:rPr>
        <w:t xml:space="preserve"> NAME</w:t>
      </w:r>
      <w:r w:rsidDel="00000000" w:rsidR="00000000" w:rsidRPr="00000000">
        <w:rPr>
          <w:rtl w:val="0"/>
        </w:rPr>
        <w:t xml:space="preserve"> – NATIONALITY – COUNTRY – AGE – GOODMORNING – HELLO – NIGHT – GIRLS – BOY</w:t>
      </w:r>
    </w:p>
    <w:p w:rsidR="00000000" w:rsidDel="00000000" w:rsidP="00000000" w:rsidRDefault="00000000" w:rsidRPr="00000000" w14:paraId="000000B3">
      <w:pPr>
        <w:spacing w:after="120" w:before="120" w:line="336" w:lineRule="auto"/>
        <w:rPr/>
      </w:pPr>
      <w:r w:rsidDel="00000000" w:rsidR="00000000" w:rsidRPr="00000000">
        <w:rPr>
          <w:rtl w:val="0"/>
        </w:rPr>
        <w:t xml:space="preserve">(In yellow you will find the example and in bold the solutions).</w:t>
      </w:r>
    </w:p>
    <w:tbl>
      <w:tblPr>
        <w:tblStyle w:val="Table9"/>
        <w:tblW w:w="8494.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7"/>
        <w:gridCol w:w="567"/>
        <w:gridCol w:w="567"/>
        <w:gridCol w:w="567"/>
        <w:gridCol w:w="566"/>
        <w:gridCol w:w="566"/>
        <w:gridCol w:w="566"/>
        <w:gridCol w:w="566"/>
        <w:gridCol w:w="566"/>
        <w:gridCol w:w="566"/>
        <w:gridCol w:w="566"/>
        <w:gridCol w:w="566"/>
        <w:gridCol w:w="566"/>
        <w:gridCol w:w="566"/>
        <w:gridCol w:w="566"/>
        <w:tblGridChange w:id="0">
          <w:tblGrid>
            <w:gridCol w:w="567"/>
            <w:gridCol w:w="567"/>
            <w:gridCol w:w="567"/>
            <w:gridCol w:w="567"/>
            <w:gridCol w:w="566"/>
            <w:gridCol w:w="566"/>
            <w:gridCol w:w="566"/>
            <w:gridCol w:w="566"/>
            <w:gridCol w:w="566"/>
            <w:gridCol w:w="566"/>
            <w:gridCol w:w="566"/>
            <w:gridCol w:w="566"/>
            <w:gridCol w:w="566"/>
            <w:gridCol w:w="566"/>
            <w:gridCol w:w="566"/>
          </w:tblGrid>
        </w:tblGridChange>
      </w:tblGrid>
      <w:tr>
        <w:trPr>
          <w:cantSplit w:val="0"/>
          <w:trHeight w:val="567" w:hRule="atLeast"/>
          <w:tblHeader w:val="0"/>
        </w:trPr>
        <w:tc>
          <w:tcPr>
            <w:vAlign w:val="center"/>
          </w:tcPr>
          <w:p w:rsidR="00000000" w:rsidDel="00000000" w:rsidP="00000000" w:rsidRDefault="00000000" w:rsidRPr="00000000" w14:paraId="000000B4">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B5">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B6">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0B7">
            <w:pPr>
              <w:spacing w:after="120" w:before="120" w:line="336" w:lineRule="auto"/>
              <w:jc w:val="center"/>
              <w:rPr>
                <w:b w:val="1"/>
                <w:bCs w:val="1"/>
                <w:color w:val="a5c9eb"/>
              </w:rPr>
            </w:pPr>
            <w:r w:rsidDel="00000000" w:rsidR="00000000" w:rsidRPr="00000000">
              <w:rPr>
                <w:b w:val="1"/>
                <w:bCs w:val="1"/>
                <w:color w:val="a5c9eb"/>
                <w:rtl w:val="0"/>
              </w:rPr>
              <w:t xml:space="preserve">N</w:t>
            </w:r>
          </w:p>
        </w:tc>
        <w:tc>
          <w:tcPr>
            <w:vAlign w:val="center"/>
          </w:tcPr>
          <w:p w:rsidR="00000000" w:rsidDel="00000000" w:rsidP="00000000" w:rsidRDefault="00000000" w:rsidRPr="00000000" w14:paraId="000000B8">
            <w:pPr>
              <w:spacing w:after="120" w:before="120" w:line="336" w:lineRule="auto"/>
              <w:jc w:val="center"/>
              <w:rPr>
                <w:b w:val="1"/>
                <w:bCs w:val="1"/>
                <w:color w:val="a5c9eb"/>
              </w:rPr>
            </w:pPr>
            <w:r w:rsidDel="00000000" w:rsidR="00000000" w:rsidRPr="00000000">
              <w:rPr>
                <w:b w:val="1"/>
                <w:bCs w:val="1"/>
                <w:color w:val="a5c9eb"/>
                <w:rtl w:val="0"/>
              </w:rPr>
              <w:t xml:space="preserve">A</w:t>
            </w:r>
          </w:p>
        </w:tc>
        <w:tc>
          <w:tcPr>
            <w:vAlign w:val="center"/>
          </w:tcPr>
          <w:p w:rsidR="00000000" w:rsidDel="00000000" w:rsidP="00000000" w:rsidRDefault="00000000" w:rsidRPr="00000000" w14:paraId="000000B9">
            <w:pPr>
              <w:spacing w:after="120" w:before="120" w:line="336" w:lineRule="auto"/>
              <w:jc w:val="center"/>
              <w:rPr>
                <w:b w:val="1"/>
                <w:bCs w:val="1"/>
                <w:color w:val="a5c9eb"/>
              </w:rPr>
            </w:pPr>
            <w:r w:rsidDel="00000000" w:rsidR="00000000" w:rsidRPr="00000000">
              <w:rPr>
                <w:b w:val="1"/>
                <w:bCs w:val="1"/>
                <w:color w:val="a5c9eb"/>
                <w:rtl w:val="0"/>
              </w:rPr>
              <w:t xml:space="preserve">M</w:t>
            </w:r>
          </w:p>
        </w:tc>
        <w:tc>
          <w:tcPr>
            <w:vAlign w:val="center"/>
          </w:tcPr>
          <w:p w:rsidR="00000000" w:rsidDel="00000000" w:rsidP="00000000" w:rsidRDefault="00000000" w:rsidRPr="00000000" w14:paraId="000000BA">
            <w:pPr>
              <w:spacing w:after="120" w:before="120" w:line="336" w:lineRule="auto"/>
              <w:jc w:val="center"/>
              <w:rPr>
                <w:b w:val="1"/>
                <w:bCs w:val="1"/>
                <w:color w:val="a5c9eb"/>
              </w:rPr>
            </w:pPr>
            <w:r w:rsidDel="00000000" w:rsidR="00000000" w:rsidRPr="00000000">
              <w:rPr>
                <w:b w:val="1"/>
                <w:bCs w:val="1"/>
                <w:color w:val="a5c9eb"/>
                <w:rtl w:val="0"/>
              </w:rPr>
              <w:t xml:space="preserve">E</w:t>
            </w:r>
          </w:p>
        </w:tc>
        <w:tc>
          <w:tcPr>
            <w:vAlign w:val="center"/>
          </w:tcPr>
          <w:p w:rsidR="00000000" w:rsidDel="00000000" w:rsidP="00000000" w:rsidRDefault="00000000" w:rsidRPr="00000000" w14:paraId="000000BB">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BC">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BD">
            <w:pPr>
              <w:spacing w:after="120" w:before="120" w:line="336" w:lineRule="auto"/>
              <w:jc w:val="center"/>
              <w:rPr/>
            </w:pPr>
            <w:r w:rsidDel="00000000" w:rsidR="00000000" w:rsidRPr="00000000">
              <w:rPr>
                <w:rtl w:val="0"/>
              </w:rPr>
              <w:t xml:space="preserve">F</w:t>
            </w:r>
          </w:p>
        </w:tc>
        <w:tc>
          <w:tcPr>
            <w:vAlign w:val="center"/>
          </w:tcPr>
          <w:p w:rsidR="00000000" w:rsidDel="00000000" w:rsidP="00000000" w:rsidRDefault="00000000" w:rsidRPr="00000000" w14:paraId="000000BE">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0BF">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C0">
            <w:pPr>
              <w:spacing w:after="120" w:before="120" w:line="336" w:lineRule="auto"/>
              <w:jc w:val="center"/>
              <w:rPr/>
            </w:pPr>
            <w:r w:rsidDel="00000000" w:rsidR="00000000" w:rsidRPr="00000000">
              <w:rPr>
                <w:rtl w:val="0"/>
              </w:rPr>
              <w:t xml:space="preserve">A</w:t>
            </w:r>
          </w:p>
        </w:tc>
        <w:tc>
          <w:tcPr>
            <w:vAlign w:val="center"/>
          </w:tcPr>
          <w:p w:rsidR="00000000" w:rsidDel="00000000" w:rsidP="00000000" w:rsidRDefault="00000000" w:rsidRPr="00000000" w14:paraId="000000C1">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C2">
            <w:pPr>
              <w:spacing w:after="120" w:before="120" w:line="336" w:lineRule="auto"/>
              <w:jc w:val="center"/>
              <w:rPr/>
            </w:pPr>
            <w:r w:rsidDel="00000000" w:rsidR="00000000" w:rsidRPr="00000000">
              <w:rPr>
                <w:rtl w:val="0"/>
              </w:rPr>
              <w:t xml:space="preserve">X</w:t>
            </w:r>
          </w:p>
        </w:tc>
      </w:tr>
      <w:tr>
        <w:trPr>
          <w:cantSplit w:val="0"/>
          <w:trHeight w:val="567" w:hRule="atLeast"/>
          <w:tblHeader w:val="0"/>
        </w:trPr>
        <w:tc>
          <w:tcPr>
            <w:vAlign w:val="center"/>
          </w:tcPr>
          <w:p w:rsidR="00000000" w:rsidDel="00000000" w:rsidP="00000000" w:rsidRDefault="00000000" w:rsidRPr="00000000" w14:paraId="000000C3">
            <w:pPr>
              <w:spacing w:after="120" w:before="120" w:line="336" w:lineRule="auto"/>
              <w:jc w:val="center"/>
              <w:rPr/>
            </w:pPr>
            <w:r w:rsidDel="00000000" w:rsidR="00000000" w:rsidRPr="00000000">
              <w:rPr>
                <w:rtl w:val="0"/>
              </w:rPr>
              <w:t xml:space="preserve">E</w:t>
            </w:r>
          </w:p>
        </w:tc>
        <w:tc>
          <w:tcPr>
            <w:vAlign w:val="center"/>
          </w:tcPr>
          <w:p w:rsidR="00000000" w:rsidDel="00000000" w:rsidP="00000000" w:rsidRDefault="00000000" w:rsidRPr="00000000" w14:paraId="000000C4">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0C5">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0C6">
            <w:pPr>
              <w:spacing w:after="120" w:before="120" w:line="336" w:lineRule="auto"/>
              <w:jc w:val="center"/>
              <w:rPr>
                <w:b w:val="1"/>
                <w:bCs w:val="1"/>
              </w:rPr>
            </w:pPr>
            <w:r w:rsidDel="00000000" w:rsidR="00000000" w:rsidRPr="00000000">
              <w:rPr>
                <w:b w:val="1"/>
                <w:bCs w:val="1"/>
                <w:rtl w:val="0"/>
              </w:rPr>
              <w:t xml:space="preserve">A</w:t>
            </w:r>
          </w:p>
        </w:tc>
        <w:tc>
          <w:tcPr>
            <w:vAlign w:val="center"/>
          </w:tcPr>
          <w:p w:rsidR="00000000" w:rsidDel="00000000" w:rsidP="00000000" w:rsidRDefault="00000000" w:rsidRPr="00000000" w14:paraId="000000C7">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0C8">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0C9">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0CA">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0CB">
            <w:pPr>
              <w:spacing w:after="120" w:before="120" w:line="336" w:lineRule="auto"/>
              <w:jc w:val="center"/>
              <w:rPr/>
            </w:pPr>
            <w:r w:rsidDel="00000000" w:rsidR="00000000" w:rsidRPr="00000000">
              <w:rPr>
                <w:rtl w:val="0"/>
              </w:rPr>
              <w:t xml:space="preserve">I</w:t>
            </w:r>
          </w:p>
        </w:tc>
        <w:tc>
          <w:tcPr>
            <w:vAlign w:val="center"/>
          </w:tcPr>
          <w:p w:rsidR="00000000" w:rsidDel="00000000" w:rsidP="00000000" w:rsidRDefault="00000000" w:rsidRPr="00000000" w14:paraId="000000CC">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0CD">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0CE">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0CF">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0D0">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0D1">
            <w:pPr>
              <w:spacing w:after="120" w:before="120" w:line="336" w:lineRule="auto"/>
              <w:jc w:val="center"/>
              <w:rPr/>
            </w:pPr>
            <w:r w:rsidDel="00000000" w:rsidR="00000000" w:rsidRPr="00000000">
              <w:rPr>
                <w:rtl w:val="0"/>
              </w:rPr>
              <w:t xml:space="preserve">U</w:t>
            </w:r>
          </w:p>
        </w:tc>
      </w:tr>
      <w:tr>
        <w:trPr>
          <w:cantSplit w:val="0"/>
          <w:trHeight w:val="567" w:hRule="atLeast"/>
          <w:tblHeader w:val="0"/>
        </w:trPr>
        <w:tc>
          <w:tcPr>
            <w:vAlign w:val="center"/>
          </w:tcPr>
          <w:p w:rsidR="00000000" w:rsidDel="00000000" w:rsidP="00000000" w:rsidRDefault="00000000" w:rsidRPr="00000000" w14:paraId="000000D2">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D3">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0D4">
            <w:pPr>
              <w:spacing w:after="120" w:before="120" w:line="336" w:lineRule="auto"/>
              <w:jc w:val="center"/>
              <w:rPr/>
            </w:pPr>
            <w:r w:rsidDel="00000000" w:rsidR="00000000" w:rsidRPr="00000000">
              <w:rPr>
                <w:rtl w:val="0"/>
              </w:rPr>
              <w:t xml:space="preserve">V</w:t>
            </w:r>
          </w:p>
        </w:tc>
        <w:tc>
          <w:tcPr>
            <w:vAlign w:val="center"/>
          </w:tcPr>
          <w:p w:rsidR="00000000" w:rsidDel="00000000" w:rsidP="00000000" w:rsidRDefault="00000000" w:rsidRPr="00000000" w14:paraId="000000D5">
            <w:pPr>
              <w:spacing w:after="120" w:before="120" w:line="336" w:lineRule="auto"/>
              <w:jc w:val="center"/>
              <w:rPr>
                <w:b w:val="1"/>
                <w:bCs w:val="1"/>
              </w:rPr>
            </w:pPr>
            <w:r w:rsidDel="00000000" w:rsidR="00000000" w:rsidRPr="00000000">
              <w:rPr>
                <w:b w:val="1"/>
                <w:bCs w:val="1"/>
                <w:rtl w:val="0"/>
              </w:rPr>
              <w:t xml:space="preserve">T</w:t>
            </w:r>
          </w:p>
        </w:tc>
        <w:tc>
          <w:tcPr>
            <w:vAlign w:val="center"/>
          </w:tcPr>
          <w:p w:rsidR="00000000" w:rsidDel="00000000" w:rsidP="00000000" w:rsidRDefault="00000000" w:rsidRPr="00000000" w14:paraId="000000D6">
            <w:pPr>
              <w:spacing w:after="120" w:before="120" w:line="336" w:lineRule="auto"/>
              <w:jc w:val="center"/>
              <w:rPr/>
            </w:pPr>
            <w:r w:rsidDel="00000000" w:rsidR="00000000" w:rsidRPr="00000000">
              <w:rPr>
                <w:rtl w:val="0"/>
              </w:rPr>
              <w:t xml:space="preserve">V</w:t>
            </w:r>
          </w:p>
        </w:tc>
        <w:tc>
          <w:tcPr>
            <w:vAlign w:val="center"/>
          </w:tcPr>
          <w:p w:rsidR="00000000" w:rsidDel="00000000" w:rsidP="00000000" w:rsidRDefault="00000000" w:rsidRPr="00000000" w14:paraId="000000D7">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D8">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D9">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DA">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DB">
            <w:pPr>
              <w:spacing w:after="120" w:before="120" w:line="336" w:lineRule="auto"/>
              <w:jc w:val="center"/>
              <w:rPr>
                <w:b w:val="1"/>
                <w:bCs w:val="1"/>
              </w:rPr>
            </w:pPr>
            <w:r w:rsidDel="00000000" w:rsidR="00000000" w:rsidRPr="00000000">
              <w:rPr>
                <w:b w:val="1"/>
                <w:bCs w:val="1"/>
                <w:rtl w:val="0"/>
              </w:rPr>
              <w:t xml:space="preserve">G</w:t>
            </w:r>
          </w:p>
        </w:tc>
        <w:tc>
          <w:tcPr>
            <w:vAlign w:val="center"/>
          </w:tcPr>
          <w:p w:rsidR="00000000" w:rsidDel="00000000" w:rsidP="00000000" w:rsidRDefault="00000000" w:rsidRPr="00000000" w14:paraId="000000DC">
            <w:pPr>
              <w:spacing w:after="120" w:before="120" w:line="336" w:lineRule="auto"/>
              <w:jc w:val="center"/>
              <w:rPr>
                <w:b w:val="1"/>
                <w:bCs w:val="1"/>
              </w:rPr>
            </w:pPr>
            <w:r w:rsidDel="00000000" w:rsidR="00000000" w:rsidRPr="00000000">
              <w:rPr>
                <w:b w:val="1"/>
                <w:bCs w:val="1"/>
                <w:rtl w:val="0"/>
              </w:rPr>
              <w:t xml:space="preserve">I</w:t>
            </w:r>
          </w:p>
        </w:tc>
        <w:tc>
          <w:tcPr>
            <w:vAlign w:val="center"/>
          </w:tcPr>
          <w:p w:rsidR="00000000" w:rsidDel="00000000" w:rsidP="00000000" w:rsidRDefault="00000000" w:rsidRPr="00000000" w14:paraId="000000DD">
            <w:pPr>
              <w:spacing w:after="120" w:before="120" w:line="336" w:lineRule="auto"/>
              <w:jc w:val="center"/>
              <w:rPr>
                <w:b w:val="1"/>
                <w:bCs w:val="1"/>
              </w:rPr>
            </w:pPr>
            <w:r w:rsidDel="00000000" w:rsidR="00000000" w:rsidRPr="00000000">
              <w:rPr>
                <w:b w:val="1"/>
                <w:bCs w:val="1"/>
                <w:rtl w:val="0"/>
              </w:rPr>
              <w:t xml:space="preserve">R</w:t>
            </w:r>
          </w:p>
        </w:tc>
        <w:tc>
          <w:tcPr>
            <w:vAlign w:val="center"/>
          </w:tcPr>
          <w:p w:rsidR="00000000" w:rsidDel="00000000" w:rsidP="00000000" w:rsidRDefault="00000000" w:rsidRPr="00000000" w14:paraId="000000DE">
            <w:pPr>
              <w:spacing w:after="120" w:before="120" w:line="336" w:lineRule="auto"/>
              <w:jc w:val="center"/>
              <w:rPr>
                <w:b w:val="1"/>
                <w:bCs w:val="1"/>
              </w:rPr>
            </w:pPr>
            <w:r w:rsidDel="00000000" w:rsidR="00000000" w:rsidRPr="00000000">
              <w:rPr>
                <w:b w:val="1"/>
                <w:bCs w:val="1"/>
                <w:rtl w:val="0"/>
              </w:rPr>
              <w:t xml:space="preserve">L</w:t>
            </w:r>
          </w:p>
        </w:tc>
        <w:tc>
          <w:tcPr>
            <w:vAlign w:val="center"/>
          </w:tcPr>
          <w:p w:rsidR="00000000" w:rsidDel="00000000" w:rsidP="00000000" w:rsidRDefault="00000000" w:rsidRPr="00000000" w14:paraId="000000DF">
            <w:pPr>
              <w:spacing w:after="120" w:before="120" w:line="336" w:lineRule="auto"/>
              <w:jc w:val="center"/>
              <w:rPr>
                <w:b w:val="1"/>
                <w:bCs w:val="1"/>
              </w:rPr>
            </w:pPr>
            <w:r w:rsidDel="00000000" w:rsidR="00000000" w:rsidRPr="00000000">
              <w:rPr>
                <w:b w:val="1"/>
                <w:bCs w:val="1"/>
                <w:rtl w:val="0"/>
              </w:rPr>
              <w:t xml:space="preserve">S</w:t>
            </w:r>
          </w:p>
        </w:tc>
        <w:tc>
          <w:tcPr>
            <w:vAlign w:val="center"/>
          </w:tcPr>
          <w:p w:rsidR="00000000" w:rsidDel="00000000" w:rsidP="00000000" w:rsidRDefault="00000000" w:rsidRPr="00000000" w14:paraId="000000E0">
            <w:pPr>
              <w:spacing w:after="120" w:before="120" w:line="336" w:lineRule="auto"/>
              <w:jc w:val="center"/>
              <w:rPr/>
            </w:pPr>
            <w:r w:rsidDel="00000000" w:rsidR="00000000" w:rsidRPr="00000000">
              <w:rPr>
                <w:rtl w:val="0"/>
              </w:rPr>
              <w:t xml:space="preserve">Z</w:t>
            </w:r>
          </w:p>
        </w:tc>
      </w:tr>
      <w:tr>
        <w:trPr>
          <w:cantSplit w:val="0"/>
          <w:trHeight w:val="567" w:hRule="atLeast"/>
          <w:tblHeader w:val="0"/>
        </w:trPr>
        <w:tc>
          <w:tcPr>
            <w:vAlign w:val="center"/>
          </w:tcPr>
          <w:p w:rsidR="00000000" w:rsidDel="00000000" w:rsidP="00000000" w:rsidRDefault="00000000" w:rsidRPr="00000000" w14:paraId="000000E1">
            <w:pPr>
              <w:spacing w:after="120" w:before="120" w:line="336" w:lineRule="auto"/>
              <w:jc w:val="center"/>
              <w:rPr/>
            </w:pPr>
            <w:r w:rsidDel="00000000" w:rsidR="00000000" w:rsidRPr="00000000">
              <w:rPr>
                <w:rtl w:val="0"/>
              </w:rPr>
              <w:t xml:space="preserve">Z</w:t>
            </w:r>
          </w:p>
        </w:tc>
        <w:tc>
          <w:tcPr>
            <w:vAlign w:val="center"/>
          </w:tcPr>
          <w:p w:rsidR="00000000" w:rsidDel="00000000" w:rsidP="00000000" w:rsidRDefault="00000000" w:rsidRPr="00000000" w14:paraId="000000E2">
            <w:pPr>
              <w:spacing w:after="120" w:before="120" w:line="336" w:lineRule="auto"/>
              <w:jc w:val="center"/>
              <w:rPr/>
            </w:pPr>
            <w:r w:rsidDel="00000000" w:rsidR="00000000" w:rsidRPr="00000000">
              <w:rPr>
                <w:rtl w:val="0"/>
              </w:rPr>
              <w:t xml:space="preserve">Z</w:t>
            </w:r>
          </w:p>
        </w:tc>
        <w:tc>
          <w:tcPr>
            <w:vAlign w:val="center"/>
          </w:tcPr>
          <w:p w:rsidR="00000000" w:rsidDel="00000000" w:rsidP="00000000" w:rsidRDefault="00000000" w:rsidRPr="00000000" w14:paraId="000000E3">
            <w:pPr>
              <w:spacing w:after="120" w:before="120" w:line="336" w:lineRule="auto"/>
              <w:jc w:val="center"/>
              <w:rPr/>
            </w:pPr>
            <w:r w:rsidDel="00000000" w:rsidR="00000000" w:rsidRPr="00000000">
              <w:rPr>
                <w:rtl w:val="0"/>
              </w:rPr>
              <w:t xml:space="preserve">W</w:t>
            </w:r>
          </w:p>
        </w:tc>
        <w:tc>
          <w:tcPr>
            <w:vAlign w:val="center"/>
          </w:tcPr>
          <w:p w:rsidR="00000000" w:rsidDel="00000000" w:rsidP="00000000" w:rsidRDefault="00000000" w:rsidRPr="00000000" w14:paraId="000000E4">
            <w:pPr>
              <w:spacing w:after="120" w:before="120" w:line="336" w:lineRule="auto"/>
              <w:jc w:val="center"/>
              <w:rPr>
                <w:b w:val="1"/>
                <w:bCs w:val="1"/>
              </w:rPr>
            </w:pPr>
            <w:r w:rsidDel="00000000" w:rsidR="00000000" w:rsidRPr="00000000">
              <w:rPr>
                <w:b w:val="1"/>
                <w:bCs w:val="1"/>
                <w:rtl w:val="0"/>
              </w:rPr>
              <w:t xml:space="preserve">I</w:t>
            </w:r>
          </w:p>
        </w:tc>
        <w:tc>
          <w:tcPr>
            <w:vAlign w:val="center"/>
          </w:tcPr>
          <w:p w:rsidR="00000000" w:rsidDel="00000000" w:rsidP="00000000" w:rsidRDefault="00000000" w:rsidRPr="00000000" w14:paraId="000000E5">
            <w:pPr>
              <w:spacing w:after="120" w:before="120" w:line="336" w:lineRule="auto"/>
              <w:jc w:val="center"/>
              <w:rPr/>
            </w:pPr>
            <w:r w:rsidDel="00000000" w:rsidR="00000000" w:rsidRPr="00000000">
              <w:rPr>
                <w:rtl w:val="0"/>
              </w:rPr>
              <w:t xml:space="preserve">Q</w:t>
            </w:r>
          </w:p>
        </w:tc>
        <w:tc>
          <w:tcPr>
            <w:vAlign w:val="center"/>
          </w:tcPr>
          <w:p w:rsidR="00000000" w:rsidDel="00000000" w:rsidP="00000000" w:rsidRDefault="00000000" w:rsidRPr="00000000" w14:paraId="000000E6">
            <w:pPr>
              <w:spacing w:after="120" w:before="120" w:line="336" w:lineRule="auto"/>
              <w:jc w:val="center"/>
              <w:rPr/>
            </w:pPr>
            <w:r w:rsidDel="00000000" w:rsidR="00000000" w:rsidRPr="00000000">
              <w:rPr>
                <w:rtl w:val="0"/>
              </w:rPr>
              <w:t xml:space="preserve">Q</w:t>
            </w:r>
          </w:p>
        </w:tc>
        <w:tc>
          <w:tcPr>
            <w:vAlign w:val="center"/>
          </w:tcPr>
          <w:p w:rsidR="00000000" w:rsidDel="00000000" w:rsidP="00000000" w:rsidRDefault="00000000" w:rsidRPr="00000000" w14:paraId="000000E7">
            <w:pPr>
              <w:spacing w:after="120" w:before="120" w:line="336" w:lineRule="auto"/>
              <w:jc w:val="center"/>
              <w:rPr/>
            </w:pPr>
            <w:r w:rsidDel="00000000" w:rsidR="00000000" w:rsidRPr="00000000">
              <w:rPr>
                <w:rtl w:val="0"/>
              </w:rPr>
              <w:t xml:space="preserve">Q</w:t>
            </w:r>
          </w:p>
        </w:tc>
        <w:tc>
          <w:tcPr>
            <w:vAlign w:val="center"/>
          </w:tcPr>
          <w:p w:rsidR="00000000" w:rsidDel="00000000" w:rsidP="00000000" w:rsidRDefault="00000000" w:rsidRPr="00000000" w14:paraId="000000E8">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0E9">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0EA">
            <w:pPr>
              <w:spacing w:after="120" w:before="120" w:line="336" w:lineRule="auto"/>
              <w:jc w:val="center"/>
              <w:rPr/>
            </w:pPr>
            <w:r w:rsidDel="00000000" w:rsidR="00000000" w:rsidRPr="00000000">
              <w:rPr>
                <w:rtl w:val="0"/>
              </w:rPr>
              <w:t xml:space="preserve">Y</w:t>
            </w:r>
          </w:p>
        </w:tc>
        <w:tc>
          <w:tcPr>
            <w:vAlign w:val="center"/>
          </w:tcPr>
          <w:p w:rsidR="00000000" w:rsidDel="00000000" w:rsidP="00000000" w:rsidRDefault="00000000" w:rsidRPr="00000000" w14:paraId="000000EB">
            <w:pPr>
              <w:spacing w:after="120" w:before="120" w:line="336" w:lineRule="auto"/>
              <w:jc w:val="center"/>
              <w:rPr/>
            </w:pPr>
            <w:r w:rsidDel="00000000" w:rsidR="00000000" w:rsidRPr="00000000">
              <w:rPr>
                <w:rtl w:val="0"/>
              </w:rPr>
              <w:t xml:space="preserve">Y</w:t>
            </w:r>
          </w:p>
        </w:tc>
        <w:tc>
          <w:tcPr>
            <w:vAlign w:val="center"/>
          </w:tcPr>
          <w:p w:rsidR="00000000" w:rsidDel="00000000" w:rsidP="00000000" w:rsidRDefault="00000000" w:rsidRPr="00000000" w14:paraId="000000EC">
            <w:pPr>
              <w:spacing w:after="120" w:before="120" w:line="336" w:lineRule="auto"/>
              <w:jc w:val="center"/>
              <w:rPr/>
            </w:pPr>
            <w:r w:rsidDel="00000000" w:rsidR="00000000" w:rsidRPr="00000000">
              <w:rPr>
                <w:rtl w:val="0"/>
              </w:rPr>
              <w:t xml:space="preserve">I</w:t>
            </w:r>
          </w:p>
        </w:tc>
        <w:tc>
          <w:tcPr>
            <w:vAlign w:val="center"/>
          </w:tcPr>
          <w:p w:rsidR="00000000" w:rsidDel="00000000" w:rsidP="00000000" w:rsidRDefault="00000000" w:rsidRPr="00000000" w14:paraId="000000ED">
            <w:pPr>
              <w:spacing w:after="120" w:before="120" w:line="336" w:lineRule="auto"/>
              <w:jc w:val="center"/>
              <w:rPr/>
            </w:pPr>
            <w:r w:rsidDel="00000000" w:rsidR="00000000" w:rsidRPr="00000000">
              <w:rPr>
                <w:rtl w:val="0"/>
              </w:rPr>
              <w:t xml:space="preserve">O</w:t>
            </w:r>
          </w:p>
        </w:tc>
        <w:tc>
          <w:tcPr>
            <w:vAlign w:val="center"/>
          </w:tcPr>
          <w:p w:rsidR="00000000" w:rsidDel="00000000" w:rsidP="00000000" w:rsidRDefault="00000000" w:rsidRPr="00000000" w14:paraId="000000EE">
            <w:pPr>
              <w:spacing w:after="120" w:before="120" w:line="336" w:lineRule="auto"/>
              <w:jc w:val="center"/>
              <w:rPr/>
            </w:pPr>
            <w:r w:rsidDel="00000000" w:rsidR="00000000" w:rsidRPr="00000000">
              <w:rPr>
                <w:rtl w:val="0"/>
              </w:rPr>
              <w:t xml:space="preserve">P</w:t>
            </w:r>
          </w:p>
        </w:tc>
        <w:tc>
          <w:tcPr>
            <w:vAlign w:val="center"/>
          </w:tcPr>
          <w:p w:rsidR="00000000" w:rsidDel="00000000" w:rsidP="00000000" w:rsidRDefault="00000000" w:rsidRPr="00000000" w14:paraId="000000EF">
            <w:pPr>
              <w:spacing w:after="120" w:before="120" w:line="336" w:lineRule="auto"/>
              <w:jc w:val="center"/>
              <w:rPr/>
            </w:pPr>
            <w:r w:rsidDel="00000000" w:rsidR="00000000" w:rsidRPr="00000000">
              <w:rPr>
                <w:rtl w:val="0"/>
              </w:rPr>
              <w:t xml:space="preserve">G</w:t>
            </w:r>
          </w:p>
        </w:tc>
      </w:tr>
      <w:tr>
        <w:trPr>
          <w:cantSplit w:val="0"/>
          <w:trHeight w:val="567" w:hRule="atLeast"/>
          <w:tblHeader w:val="0"/>
        </w:trPr>
        <w:tc>
          <w:tcPr>
            <w:vAlign w:val="center"/>
          </w:tcPr>
          <w:p w:rsidR="00000000" w:rsidDel="00000000" w:rsidP="00000000" w:rsidRDefault="00000000" w:rsidRPr="00000000" w14:paraId="000000F0">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F1">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F2">
            <w:pPr>
              <w:spacing w:after="120" w:before="120" w:line="336" w:lineRule="auto"/>
              <w:jc w:val="center"/>
              <w:rPr>
                <w:b w:val="1"/>
                <w:bCs w:val="1"/>
              </w:rPr>
            </w:pPr>
            <w:r w:rsidDel="00000000" w:rsidR="00000000" w:rsidRPr="00000000">
              <w:rPr>
                <w:b w:val="1"/>
                <w:bCs w:val="1"/>
                <w:rtl w:val="0"/>
              </w:rPr>
              <w:t xml:space="preserve">C</w:t>
            </w:r>
          </w:p>
        </w:tc>
        <w:tc>
          <w:tcPr>
            <w:vAlign w:val="center"/>
          </w:tcPr>
          <w:p w:rsidR="00000000" w:rsidDel="00000000" w:rsidP="00000000" w:rsidRDefault="00000000" w:rsidRPr="00000000" w14:paraId="000000F3">
            <w:pPr>
              <w:spacing w:after="120" w:before="120" w:line="336" w:lineRule="auto"/>
              <w:jc w:val="center"/>
              <w:rPr>
                <w:b w:val="1"/>
                <w:bCs w:val="1"/>
              </w:rPr>
            </w:pPr>
            <w:r w:rsidDel="00000000" w:rsidR="00000000" w:rsidRPr="00000000">
              <w:rPr>
                <w:b w:val="1"/>
                <w:bCs w:val="1"/>
                <w:rtl w:val="0"/>
              </w:rPr>
              <w:t xml:space="preserve">O</w:t>
            </w:r>
          </w:p>
        </w:tc>
        <w:tc>
          <w:tcPr>
            <w:vAlign w:val="center"/>
          </w:tcPr>
          <w:p w:rsidR="00000000" w:rsidDel="00000000" w:rsidP="00000000" w:rsidRDefault="00000000" w:rsidRPr="00000000" w14:paraId="000000F4">
            <w:pPr>
              <w:spacing w:after="120" w:before="120" w:line="336" w:lineRule="auto"/>
              <w:jc w:val="center"/>
              <w:rPr>
                <w:b w:val="1"/>
                <w:bCs w:val="1"/>
              </w:rPr>
            </w:pPr>
            <w:r w:rsidDel="00000000" w:rsidR="00000000" w:rsidRPr="00000000">
              <w:rPr>
                <w:b w:val="1"/>
                <w:bCs w:val="1"/>
                <w:rtl w:val="0"/>
              </w:rPr>
              <w:t xml:space="preserve">U</w:t>
            </w:r>
          </w:p>
        </w:tc>
        <w:tc>
          <w:tcPr>
            <w:vAlign w:val="center"/>
          </w:tcPr>
          <w:p w:rsidR="00000000" w:rsidDel="00000000" w:rsidP="00000000" w:rsidRDefault="00000000" w:rsidRPr="00000000" w14:paraId="000000F5">
            <w:pPr>
              <w:spacing w:after="120" w:before="120" w:line="336" w:lineRule="auto"/>
              <w:jc w:val="center"/>
              <w:rPr>
                <w:b w:val="1"/>
                <w:bCs w:val="1"/>
              </w:rPr>
            </w:pPr>
            <w:r w:rsidDel="00000000" w:rsidR="00000000" w:rsidRPr="00000000">
              <w:rPr>
                <w:b w:val="1"/>
                <w:bCs w:val="1"/>
                <w:rtl w:val="0"/>
              </w:rPr>
              <w:t xml:space="preserve">N</w:t>
            </w:r>
          </w:p>
        </w:tc>
        <w:tc>
          <w:tcPr>
            <w:vAlign w:val="center"/>
          </w:tcPr>
          <w:p w:rsidR="00000000" w:rsidDel="00000000" w:rsidP="00000000" w:rsidRDefault="00000000" w:rsidRPr="00000000" w14:paraId="000000F6">
            <w:pPr>
              <w:spacing w:after="120" w:before="120" w:line="336" w:lineRule="auto"/>
              <w:jc w:val="center"/>
              <w:rPr>
                <w:b w:val="1"/>
                <w:bCs w:val="1"/>
              </w:rPr>
            </w:pPr>
            <w:r w:rsidDel="00000000" w:rsidR="00000000" w:rsidRPr="00000000">
              <w:rPr>
                <w:b w:val="1"/>
                <w:bCs w:val="1"/>
                <w:rtl w:val="0"/>
              </w:rPr>
              <w:t xml:space="preserve">T</w:t>
            </w:r>
          </w:p>
        </w:tc>
        <w:tc>
          <w:tcPr>
            <w:vAlign w:val="center"/>
          </w:tcPr>
          <w:p w:rsidR="00000000" w:rsidDel="00000000" w:rsidP="00000000" w:rsidRDefault="00000000" w:rsidRPr="00000000" w14:paraId="000000F7">
            <w:pPr>
              <w:spacing w:after="120" w:before="120" w:line="336" w:lineRule="auto"/>
              <w:jc w:val="center"/>
              <w:rPr>
                <w:b w:val="1"/>
                <w:bCs w:val="1"/>
              </w:rPr>
            </w:pPr>
            <w:r w:rsidDel="00000000" w:rsidR="00000000" w:rsidRPr="00000000">
              <w:rPr>
                <w:b w:val="1"/>
                <w:bCs w:val="1"/>
                <w:rtl w:val="0"/>
              </w:rPr>
              <w:t xml:space="preserve">R</w:t>
            </w:r>
          </w:p>
        </w:tc>
        <w:tc>
          <w:tcPr>
            <w:vAlign w:val="center"/>
          </w:tcPr>
          <w:p w:rsidR="00000000" w:rsidDel="00000000" w:rsidP="00000000" w:rsidRDefault="00000000" w:rsidRPr="00000000" w14:paraId="000000F8">
            <w:pPr>
              <w:spacing w:after="120" w:before="120" w:line="336" w:lineRule="auto"/>
              <w:jc w:val="center"/>
              <w:rPr>
                <w:b w:val="1"/>
                <w:bCs w:val="1"/>
              </w:rPr>
            </w:pPr>
            <w:r w:rsidDel="00000000" w:rsidR="00000000" w:rsidRPr="00000000">
              <w:rPr>
                <w:b w:val="1"/>
                <w:bCs w:val="1"/>
                <w:rtl w:val="0"/>
              </w:rPr>
              <w:t xml:space="preserve">Y</w:t>
            </w:r>
          </w:p>
        </w:tc>
        <w:tc>
          <w:tcPr>
            <w:vAlign w:val="center"/>
          </w:tcPr>
          <w:p w:rsidR="00000000" w:rsidDel="00000000" w:rsidP="00000000" w:rsidRDefault="00000000" w:rsidRPr="00000000" w14:paraId="000000F9">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0FA">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0FB">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0FC">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0FD">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0FE">
            <w:pPr>
              <w:spacing w:after="120" w:before="120" w:line="336" w:lineRule="auto"/>
              <w:jc w:val="center"/>
              <w:rPr/>
            </w:pPr>
            <w:r w:rsidDel="00000000" w:rsidR="00000000" w:rsidRPr="00000000">
              <w:rPr>
                <w:rtl w:val="0"/>
              </w:rPr>
              <w:t xml:space="preserve">U</w:t>
            </w:r>
          </w:p>
        </w:tc>
      </w:tr>
      <w:tr>
        <w:trPr>
          <w:cantSplit w:val="0"/>
          <w:trHeight w:val="567" w:hRule="atLeast"/>
          <w:tblHeader w:val="0"/>
        </w:trPr>
        <w:tc>
          <w:tcPr>
            <w:vAlign w:val="center"/>
          </w:tcPr>
          <w:p w:rsidR="00000000" w:rsidDel="00000000" w:rsidP="00000000" w:rsidRDefault="00000000" w:rsidRPr="00000000" w14:paraId="000000FF">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100">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101">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102">
            <w:pPr>
              <w:spacing w:after="120" w:before="120" w:line="336" w:lineRule="auto"/>
              <w:jc w:val="center"/>
              <w:rPr>
                <w:b w:val="1"/>
                <w:bCs w:val="1"/>
              </w:rPr>
            </w:pPr>
            <w:r w:rsidDel="00000000" w:rsidR="00000000" w:rsidRPr="00000000">
              <w:rPr>
                <w:b w:val="1"/>
                <w:bCs w:val="1"/>
                <w:rtl w:val="0"/>
              </w:rPr>
              <w:t xml:space="preserve">N</w:t>
            </w:r>
          </w:p>
        </w:tc>
        <w:tc>
          <w:tcPr>
            <w:vAlign w:val="center"/>
          </w:tcPr>
          <w:p w:rsidR="00000000" w:rsidDel="00000000" w:rsidP="00000000" w:rsidRDefault="00000000" w:rsidRPr="00000000" w14:paraId="00000103">
            <w:pPr>
              <w:spacing w:after="120" w:before="120" w:line="336" w:lineRule="auto"/>
              <w:jc w:val="center"/>
              <w:rPr/>
            </w:pPr>
            <w:r w:rsidDel="00000000" w:rsidR="00000000" w:rsidRPr="00000000">
              <w:rPr>
                <w:rtl w:val="0"/>
              </w:rPr>
              <w:t xml:space="preserve">Q</w:t>
            </w:r>
          </w:p>
        </w:tc>
        <w:tc>
          <w:tcPr>
            <w:vAlign w:val="center"/>
          </w:tcPr>
          <w:p w:rsidR="00000000" w:rsidDel="00000000" w:rsidP="00000000" w:rsidRDefault="00000000" w:rsidRPr="00000000" w14:paraId="00000104">
            <w:pPr>
              <w:spacing w:after="120" w:before="120" w:line="336" w:lineRule="auto"/>
              <w:jc w:val="center"/>
              <w:rPr/>
            </w:pPr>
            <w:r w:rsidDel="00000000" w:rsidR="00000000" w:rsidRPr="00000000">
              <w:rPr>
                <w:rtl w:val="0"/>
              </w:rPr>
              <w:t xml:space="preserve">W</w:t>
            </w:r>
          </w:p>
        </w:tc>
        <w:tc>
          <w:tcPr>
            <w:vAlign w:val="center"/>
          </w:tcPr>
          <w:p w:rsidR="00000000" w:rsidDel="00000000" w:rsidP="00000000" w:rsidRDefault="00000000" w:rsidRPr="00000000" w14:paraId="00000105">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106">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07">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08">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09">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10A">
            <w:pPr>
              <w:spacing w:after="120" w:before="120" w:line="336" w:lineRule="auto"/>
              <w:jc w:val="center"/>
              <w:rPr>
                <w:b w:val="1"/>
                <w:bCs w:val="1"/>
              </w:rPr>
            </w:pPr>
            <w:r w:rsidDel="00000000" w:rsidR="00000000" w:rsidRPr="00000000">
              <w:rPr>
                <w:b w:val="1"/>
                <w:bCs w:val="1"/>
                <w:rtl w:val="0"/>
              </w:rPr>
              <w:t xml:space="preserve">H</w:t>
            </w:r>
          </w:p>
        </w:tc>
        <w:tc>
          <w:tcPr>
            <w:vAlign w:val="center"/>
          </w:tcPr>
          <w:p w:rsidR="00000000" w:rsidDel="00000000" w:rsidP="00000000" w:rsidRDefault="00000000" w:rsidRPr="00000000" w14:paraId="0000010B">
            <w:pPr>
              <w:spacing w:after="120" w:before="120" w:line="336" w:lineRule="auto"/>
              <w:jc w:val="center"/>
              <w:rPr/>
            </w:pPr>
            <w:r w:rsidDel="00000000" w:rsidR="00000000" w:rsidRPr="00000000">
              <w:rPr>
                <w:rtl w:val="0"/>
              </w:rPr>
              <w:t xml:space="preserve">I</w:t>
            </w:r>
          </w:p>
        </w:tc>
        <w:tc>
          <w:tcPr>
            <w:vAlign w:val="center"/>
          </w:tcPr>
          <w:p w:rsidR="00000000" w:rsidDel="00000000" w:rsidP="00000000" w:rsidRDefault="00000000" w:rsidRPr="00000000" w14:paraId="0000010C">
            <w:pPr>
              <w:spacing w:after="120" w:before="120" w:line="336" w:lineRule="auto"/>
              <w:jc w:val="center"/>
              <w:rPr/>
            </w:pPr>
            <w:r w:rsidDel="00000000" w:rsidR="00000000" w:rsidRPr="00000000">
              <w:rPr>
                <w:rtl w:val="0"/>
              </w:rPr>
              <w:t xml:space="preserve">I</w:t>
            </w:r>
          </w:p>
        </w:tc>
        <w:tc>
          <w:tcPr>
            <w:vAlign w:val="center"/>
          </w:tcPr>
          <w:p w:rsidR="00000000" w:rsidDel="00000000" w:rsidP="00000000" w:rsidRDefault="00000000" w:rsidRPr="00000000" w14:paraId="0000010D">
            <w:pPr>
              <w:spacing w:after="120" w:before="120" w:line="336" w:lineRule="auto"/>
              <w:jc w:val="center"/>
              <w:rPr/>
            </w:pPr>
            <w:r w:rsidDel="00000000" w:rsidR="00000000" w:rsidRPr="00000000">
              <w:rPr>
                <w:rtl w:val="0"/>
              </w:rPr>
              <w:t xml:space="preserve">O</w:t>
            </w:r>
          </w:p>
        </w:tc>
      </w:tr>
      <w:tr>
        <w:trPr>
          <w:cantSplit w:val="0"/>
          <w:trHeight w:val="567" w:hRule="atLeast"/>
          <w:tblHeader w:val="0"/>
        </w:trPr>
        <w:tc>
          <w:tcPr>
            <w:vAlign w:val="center"/>
          </w:tcPr>
          <w:p w:rsidR="00000000" w:rsidDel="00000000" w:rsidP="00000000" w:rsidRDefault="00000000" w:rsidRPr="00000000" w14:paraId="0000010E">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10F">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110">
            <w:pPr>
              <w:spacing w:after="120" w:before="120" w:line="336" w:lineRule="auto"/>
              <w:jc w:val="center"/>
              <w:rPr/>
            </w:pPr>
            <w:r w:rsidDel="00000000" w:rsidR="00000000" w:rsidRPr="00000000">
              <w:rPr>
                <w:rtl w:val="0"/>
              </w:rPr>
              <w:t xml:space="preserve">B</w:t>
            </w:r>
          </w:p>
        </w:tc>
        <w:tc>
          <w:tcPr>
            <w:vAlign w:val="center"/>
          </w:tcPr>
          <w:p w:rsidR="00000000" w:rsidDel="00000000" w:rsidP="00000000" w:rsidRDefault="00000000" w:rsidRPr="00000000" w14:paraId="00000111">
            <w:pPr>
              <w:spacing w:after="120" w:before="120" w:line="336" w:lineRule="auto"/>
              <w:jc w:val="center"/>
              <w:rPr>
                <w:b w:val="1"/>
                <w:bCs w:val="1"/>
              </w:rPr>
            </w:pPr>
            <w:r w:rsidDel="00000000" w:rsidR="00000000" w:rsidRPr="00000000">
              <w:rPr>
                <w:b w:val="1"/>
                <w:bCs w:val="1"/>
                <w:rtl w:val="0"/>
              </w:rPr>
              <w:t xml:space="preserve">A</w:t>
            </w:r>
          </w:p>
        </w:tc>
        <w:tc>
          <w:tcPr>
            <w:vAlign w:val="center"/>
          </w:tcPr>
          <w:p w:rsidR="00000000" w:rsidDel="00000000" w:rsidP="00000000" w:rsidRDefault="00000000" w:rsidRPr="00000000" w14:paraId="00000112">
            <w:pPr>
              <w:spacing w:after="120" w:before="120" w:line="336" w:lineRule="auto"/>
              <w:jc w:val="center"/>
              <w:rPr>
                <w:b w:val="1"/>
                <w:bCs w:val="1"/>
              </w:rPr>
            </w:pPr>
            <w:r w:rsidDel="00000000" w:rsidR="00000000" w:rsidRPr="00000000">
              <w:rPr>
                <w:b w:val="1"/>
                <w:bCs w:val="1"/>
                <w:rtl w:val="0"/>
              </w:rPr>
              <w:t xml:space="preserve">G</w:t>
            </w:r>
          </w:p>
        </w:tc>
        <w:tc>
          <w:tcPr>
            <w:vAlign w:val="center"/>
          </w:tcPr>
          <w:p w:rsidR="00000000" w:rsidDel="00000000" w:rsidP="00000000" w:rsidRDefault="00000000" w:rsidRPr="00000000" w14:paraId="00000113">
            <w:pPr>
              <w:spacing w:after="120" w:before="120" w:line="336" w:lineRule="auto"/>
              <w:jc w:val="center"/>
              <w:rPr>
                <w:b w:val="1"/>
                <w:bCs w:val="1"/>
              </w:rPr>
            </w:pPr>
            <w:r w:rsidDel="00000000" w:rsidR="00000000" w:rsidRPr="00000000">
              <w:rPr>
                <w:b w:val="1"/>
                <w:bCs w:val="1"/>
                <w:rtl w:val="0"/>
              </w:rPr>
              <w:t xml:space="preserve">E</w:t>
            </w:r>
          </w:p>
        </w:tc>
        <w:tc>
          <w:tcPr>
            <w:vAlign w:val="center"/>
          </w:tcPr>
          <w:p w:rsidR="00000000" w:rsidDel="00000000" w:rsidP="00000000" w:rsidRDefault="00000000" w:rsidRPr="00000000" w14:paraId="00000114">
            <w:pPr>
              <w:spacing w:after="120" w:before="120" w:line="336" w:lineRule="auto"/>
              <w:jc w:val="center"/>
              <w:rPr/>
            </w:pPr>
            <w:r w:rsidDel="00000000" w:rsidR="00000000" w:rsidRPr="00000000">
              <w:rPr>
                <w:rtl w:val="0"/>
              </w:rPr>
              <w:t xml:space="preserve">V</w:t>
            </w:r>
          </w:p>
        </w:tc>
        <w:tc>
          <w:tcPr>
            <w:vAlign w:val="center"/>
          </w:tcPr>
          <w:p w:rsidR="00000000" w:rsidDel="00000000" w:rsidP="00000000" w:rsidRDefault="00000000" w:rsidRPr="00000000" w14:paraId="00000115">
            <w:pPr>
              <w:spacing w:after="120" w:before="120" w:line="336" w:lineRule="auto"/>
              <w:jc w:val="center"/>
              <w:rPr/>
            </w:pPr>
            <w:r w:rsidDel="00000000" w:rsidR="00000000" w:rsidRPr="00000000">
              <w:rPr>
                <w:rtl w:val="0"/>
              </w:rPr>
              <w:t xml:space="preserve">B</w:t>
            </w:r>
          </w:p>
        </w:tc>
        <w:tc>
          <w:tcPr>
            <w:vAlign w:val="center"/>
          </w:tcPr>
          <w:p w:rsidR="00000000" w:rsidDel="00000000" w:rsidP="00000000" w:rsidRDefault="00000000" w:rsidRPr="00000000" w14:paraId="00000116">
            <w:pPr>
              <w:spacing w:after="120" w:before="120" w:line="336" w:lineRule="auto"/>
              <w:jc w:val="center"/>
              <w:rPr/>
            </w:pPr>
            <w:r w:rsidDel="00000000" w:rsidR="00000000" w:rsidRPr="00000000">
              <w:rPr>
                <w:rtl w:val="0"/>
              </w:rPr>
              <w:t xml:space="preserve">E</w:t>
            </w:r>
          </w:p>
        </w:tc>
        <w:tc>
          <w:tcPr>
            <w:vAlign w:val="center"/>
          </w:tcPr>
          <w:p w:rsidR="00000000" w:rsidDel="00000000" w:rsidP="00000000" w:rsidRDefault="00000000" w:rsidRPr="00000000" w14:paraId="00000117">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118">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19">
            <w:pPr>
              <w:spacing w:after="120" w:before="120" w:line="336" w:lineRule="auto"/>
              <w:jc w:val="center"/>
              <w:rPr>
                <w:b w:val="1"/>
                <w:bCs w:val="1"/>
              </w:rPr>
            </w:pPr>
            <w:r w:rsidDel="00000000" w:rsidR="00000000" w:rsidRPr="00000000">
              <w:rPr>
                <w:b w:val="1"/>
                <w:bCs w:val="1"/>
                <w:rtl w:val="0"/>
              </w:rPr>
              <w:t xml:space="preserve">E</w:t>
            </w:r>
          </w:p>
        </w:tc>
        <w:tc>
          <w:tcPr>
            <w:vAlign w:val="center"/>
          </w:tcPr>
          <w:p w:rsidR="00000000" w:rsidDel="00000000" w:rsidP="00000000" w:rsidRDefault="00000000" w:rsidRPr="00000000" w14:paraId="0000011A">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1B">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1C">
            <w:pPr>
              <w:spacing w:after="120" w:before="120" w:line="336" w:lineRule="auto"/>
              <w:jc w:val="center"/>
              <w:rPr/>
            </w:pPr>
            <w:r w:rsidDel="00000000" w:rsidR="00000000" w:rsidRPr="00000000">
              <w:rPr>
                <w:rtl w:val="0"/>
              </w:rPr>
              <w:t xml:space="preserve">P</w:t>
            </w:r>
          </w:p>
        </w:tc>
      </w:tr>
      <w:tr>
        <w:trPr>
          <w:cantSplit w:val="0"/>
          <w:trHeight w:val="567" w:hRule="atLeast"/>
          <w:tblHeader w:val="0"/>
        </w:trPr>
        <w:tc>
          <w:tcPr>
            <w:vAlign w:val="center"/>
          </w:tcPr>
          <w:p w:rsidR="00000000" w:rsidDel="00000000" w:rsidP="00000000" w:rsidRDefault="00000000" w:rsidRPr="00000000" w14:paraId="0000011D">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11E">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11F">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120">
            <w:pPr>
              <w:spacing w:after="120" w:before="120" w:line="336" w:lineRule="auto"/>
              <w:jc w:val="center"/>
              <w:rPr>
                <w:b w:val="1"/>
                <w:bCs w:val="1"/>
              </w:rPr>
            </w:pPr>
            <w:r w:rsidDel="00000000" w:rsidR="00000000" w:rsidRPr="00000000">
              <w:rPr>
                <w:b w:val="1"/>
                <w:bCs w:val="1"/>
                <w:rtl w:val="0"/>
              </w:rPr>
              <w:t xml:space="preserve">L</w:t>
            </w:r>
          </w:p>
        </w:tc>
        <w:tc>
          <w:tcPr>
            <w:vAlign w:val="center"/>
          </w:tcPr>
          <w:p w:rsidR="00000000" w:rsidDel="00000000" w:rsidP="00000000" w:rsidRDefault="00000000" w:rsidRPr="00000000" w14:paraId="00000121">
            <w:pPr>
              <w:spacing w:after="120" w:before="120" w:line="336" w:lineRule="auto"/>
              <w:jc w:val="center"/>
              <w:rPr/>
            </w:pPr>
            <w:r w:rsidDel="00000000" w:rsidR="00000000" w:rsidRPr="00000000">
              <w:rPr>
                <w:rtl w:val="0"/>
              </w:rPr>
              <w:t xml:space="preserve">Y</w:t>
            </w:r>
          </w:p>
        </w:tc>
        <w:tc>
          <w:tcPr>
            <w:vAlign w:val="center"/>
          </w:tcPr>
          <w:p w:rsidR="00000000" w:rsidDel="00000000" w:rsidP="00000000" w:rsidRDefault="00000000" w:rsidRPr="00000000" w14:paraId="00000122">
            <w:pPr>
              <w:spacing w:after="120" w:before="120" w:line="336" w:lineRule="auto"/>
              <w:jc w:val="center"/>
              <w:rPr/>
            </w:pPr>
            <w:r w:rsidDel="00000000" w:rsidR="00000000" w:rsidRPr="00000000">
              <w:rPr>
                <w:rtl w:val="0"/>
              </w:rPr>
              <w:t xml:space="preserve">Y</w:t>
            </w:r>
          </w:p>
        </w:tc>
        <w:tc>
          <w:tcPr>
            <w:vAlign w:val="center"/>
          </w:tcPr>
          <w:p w:rsidR="00000000" w:rsidDel="00000000" w:rsidP="00000000" w:rsidRDefault="00000000" w:rsidRPr="00000000" w14:paraId="00000123">
            <w:pPr>
              <w:spacing w:after="120" w:before="120" w:line="336" w:lineRule="auto"/>
              <w:jc w:val="center"/>
              <w:rPr/>
            </w:pPr>
            <w:r w:rsidDel="00000000" w:rsidR="00000000" w:rsidRPr="00000000">
              <w:rPr>
                <w:rtl w:val="0"/>
              </w:rPr>
              <w:t xml:space="preserve">Y</w:t>
            </w:r>
          </w:p>
        </w:tc>
        <w:tc>
          <w:tcPr>
            <w:vAlign w:val="center"/>
          </w:tcPr>
          <w:p w:rsidR="00000000" w:rsidDel="00000000" w:rsidP="00000000" w:rsidRDefault="00000000" w:rsidRPr="00000000" w14:paraId="00000124">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125">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26">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27">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28">
            <w:pPr>
              <w:spacing w:after="120" w:before="120" w:line="336" w:lineRule="auto"/>
              <w:jc w:val="center"/>
              <w:rPr>
                <w:b w:val="1"/>
                <w:bCs w:val="1"/>
              </w:rPr>
            </w:pPr>
            <w:r w:rsidDel="00000000" w:rsidR="00000000" w:rsidRPr="00000000">
              <w:rPr>
                <w:b w:val="1"/>
                <w:bCs w:val="1"/>
                <w:rtl w:val="0"/>
              </w:rPr>
              <w:t xml:space="preserve">L</w:t>
            </w:r>
          </w:p>
        </w:tc>
        <w:tc>
          <w:tcPr>
            <w:vAlign w:val="center"/>
          </w:tcPr>
          <w:p w:rsidR="00000000" w:rsidDel="00000000" w:rsidP="00000000" w:rsidRDefault="00000000" w:rsidRPr="00000000" w14:paraId="00000129">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2A">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2B">
            <w:pPr>
              <w:spacing w:after="120" w:before="120" w:line="336" w:lineRule="auto"/>
              <w:jc w:val="center"/>
              <w:rPr/>
            </w:pPr>
            <w:r w:rsidDel="00000000" w:rsidR="00000000" w:rsidRPr="00000000">
              <w:rPr>
                <w:rtl w:val="0"/>
              </w:rPr>
              <w:t xml:space="preserve">B</w:t>
            </w:r>
          </w:p>
        </w:tc>
      </w:tr>
      <w:tr>
        <w:trPr>
          <w:cantSplit w:val="0"/>
          <w:trHeight w:val="567" w:hRule="atLeast"/>
          <w:tblHeader w:val="0"/>
        </w:trPr>
        <w:tc>
          <w:tcPr>
            <w:vAlign w:val="center"/>
          </w:tcPr>
          <w:p w:rsidR="00000000" w:rsidDel="00000000" w:rsidP="00000000" w:rsidRDefault="00000000" w:rsidRPr="00000000" w14:paraId="0000012C">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12D">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12E">
            <w:pPr>
              <w:spacing w:after="120" w:before="120" w:line="336" w:lineRule="auto"/>
              <w:jc w:val="center"/>
              <w:rPr>
                <w:b w:val="1"/>
                <w:bCs w:val="1"/>
              </w:rPr>
            </w:pPr>
            <w:r w:rsidDel="00000000" w:rsidR="00000000" w:rsidRPr="00000000">
              <w:rPr>
                <w:b w:val="1"/>
                <w:bCs w:val="1"/>
                <w:rtl w:val="0"/>
              </w:rPr>
              <w:t xml:space="preserve">N</w:t>
            </w:r>
          </w:p>
        </w:tc>
        <w:tc>
          <w:tcPr>
            <w:vAlign w:val="center"/>
          </w:tcPr>
          <w:p w:rsidR="00000000" w:rsidDel="00000000" w:rsidP="00000000" w:rsidRDefault="00000000" w:rsidRPr="00000000" w14:paraId="0000012F">
            <w:pPr>
              <w:spacing w:after="120" w:before="120" w:line="336" w:lineRule="auto"/>
              <w:jc w:val="center"/>
              <w:rPr>
                <w:b w:val="1"/>
                <w:bCs w:val="1"/>
              </w:rPr>
            </w:pPr>
            <w:r w:rsidDel="00000000" w:rsidR="00000000" w:rsidRPr="00000000">
              <w:rPr>
                <w:b w:val="1"/>
                <w:bCs w:val="1"/>
                <w:rtl w:val="0"/>
              </w:rPr>
              <w:t xml:space="preserve">I</w:t>
            </w:r>
          </w:p>
        </w:tc>
        <w:tc>
          <w:tcPr>
            <w:vAlign w:val="center"/>
          </w:tcPr>
          <w:p w:rsidR="00000000" w:rsidDel="00000000" w:rsidP="00000000" w:rsidRDefault="00000000" w:rsidRPr="00000000" w14:paraId="00000130">
            <w:pPr>
              <w:spacing w:after="120" w:before="120" w:line="336" w:lineRule="auto"/>
              <w:jc w:val="center"/>
              <w:rPr>
                <w:b w:val="1"/>
                <w:bCs w:val="1"/>
              </w:rPr>
            </w:pPr>
            <w:r w:rsidDel="00000000" w:rsidR="00000000" w:rsidRPr="00000000">
              <w:rPr>
                <w:b w:val="1"/>
                <w:bCs w:val="1"/>
                <w:rtl w:val="0"/>
              </w:rPr>
              <w:t xml:space="preserve">G</w:t>
            </w:r>
          </w:p>
        </w:tc>
        <w:tc>
          <w:tcPr>
            <w:vAlign w:val="center"/>
          </w:tcPr>
          <w:p w:rsidR="00000000" w:rsidDel="00000000" w:rsidP="00000000" w:rsidRDefault="00000000" w:rsidRPr="00000000" w14:paraId="00000131">
            <w:pPr>
              <w:spacing w:after="120" w:before="120" w:line="336" w:lineRule="auto"/>
              <w:jc w:val="center"/>
              <w:rPr>
                <w:b w:val="1"/>
                <w:bCs w:val="1"/>
              </w:rPr>
            </w:pPr>
            <w:r w:rsidDel="00000000" w:rsidR="00000000" w:rsidRPr="00000000">
              <w:rPr>
                <w:b w:val="1"/>
                <w:bCs w:val="1"/>
                <w:rtl w:val="0"/>
              </w:rPr>
              <w:t xml:space="preserve">H</w:t>
            </w:r>
          </w:p>
        </w:tc>
        <w:tc>
          <w:tcPr>
            <w:vAlign w:val="center"/>
          </w:tcPr>
          <w:p w:rsidR="00000000" w:rsidDel="00000000" w:rsidP="00000000" w:rsidRDefault="00000000" w:rsidRPr="00000000" w14:paraId="00000132">
            <w:pPr>
              <w:spacing w:after="120" w:before="120" w:line="336" w:lineRule="auto"/>
              <w:jc w:val="center"/>
              <w:rPr>
                <w:b w:val="1"/>
                <w:bCs w:val="1"/>
              </w:rPr>
            </w:pPr>
            <w:r w:rsidDel="00000000" w:rsidR="00000000" w:rsidRPr="00000000">
              <w:rPr>
                <w:b w:val="1"/>
                <w:bCs w:val="1"/>
                <w:rtl w:val="0"/>
              </w:rPr>
              <w:t xml:space="preserve">T</w:t>
            </w:r>
          </w:p>
        </w:tc>
        <w:tc>
          <w:tcPr>
            <w:vAlign w:val="center"/>
          </w:tcPr>
          <w:p w:rsidR="00000000" w:rsidDel="00000000" w:rsidP="00000000" w:rsidRDefault="00000000" w:rsidRPr="00000000" w14:paraId="00000133">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134">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135">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136">
            <w:pPr>
              <w:spacing w:after="120" w:before="120" w:line="336" w:lineRule="auto"/>
              <w:jc w:val="center"/>
              <w:rPr/>
            </w:pPr>
            <w:r w:rsidDel="00000000" w:rsidR="00000000" w:rsidRPr="00000000">
              <w:rPr>
                <w:rtl w:val="0"/>
              </w:rPr>
              <w:t xml:space="preserve">A</w:t>
            </w:r>
          </w:p>
        </w:tc>
        <w:tc>
          <w:tcPr>
            <w:vAlign w:val="center"/>
          </w:tcPr>
          <w:p w:rsidR="00000000" w:rsidDel="00000000" w:rsidP="00000000" w:rsidRDefault="00000000" w:rsidRPr="00000000" w14:paraId="00000137">
            <w:pPr>
              <w:spacing w:after="120" w:before="120" w:line="336" w:lineRule="auto"/>
              <w:jc w:val="center"/>
              <w:rPr>
                <w:b w:val="1"/>
                <w:bCs w:val="1"/>
              </w:rPr>
            </w:pPr>
            <w:r w:rsidDel="00000000" w:rsidR="00000000" w:rsidRPr="00000000">
              <w:rPr>
                <w:b w:val="1"/>
                <w:bCs w:val="1"/>
                <w:rtl w:val="0"/>
              </w:rPr>
              <w:t xml:space="preserve">L</w:t>
            </w:r>
          </w:p>
        </w:tc>
        <w:tc>
          <w:tcPr>
            <w:vAlign w:val="center"/>
          </w:tcPr>
          <w:p w:rsidR="00000000" w:rsidDel="00000000" w:rsidP="00000000" w:rsidRDefault="00000000" w:rsidRPr="00000000" w14:paraId="00000138">
            <w:pPr>
              <w:spacing w:after="120" w:before="120" w:line="336" w:lineRule="auto"/>
              <w:jc w:val="center"/>
              <w:rPr/>
            </w:pPr>
            <w:r w:rsidDel="00000000" w:rsidR="00000000" w:rsidRPr="00000000">
              <w:rPr>
                <w:rtl w:val="0"/>
              </w:rPr>
              <w:t xml:space="preserve">E</w:t>
            </w:r>
          </w:p>
        </w:tc>
        <w:tc>
          <w:tcPr>
            <w:vAlign w:val="center"/>
          </w:tcPr>
          <w:p w:rsidR="00000000" w:rsidDel="00000000" w:rsidP="00000000" w:rsidRDefault="00000000" w:rsidRPr="00000000" w14:paraId="00000139">
            <w:pPr>
              <w:spacing w:after="120" w:before="120" w:line="336" w:lineRule="auto"/>
              <w:jc w:val="center"/>
              <w:rPr/>
            </w:pPr>
            <w:r w:rsidDel="00000000" w:rsidR="00000000" w:rsidRPr="00000000">
              <w:rPr>
                <w:rtl w:val="0"/>
              </w:rPr>
              <w:t xml:space="preserve">G</w:t>
            </w:r>
          </w:p>
        </w:tc>
        <w:tc>
          <w:tcPr>
            <w:vAlign w:val="center"/>
          </w:tcPr>
          <w:p w:rsidR="00000000" w:rsidDel="00000000" w:rsidP="00000000" w:rsidRDefault="00000000" w:rsidRPr="00000000" w14:paraId="0000013A">
            <w:pPr>
              <w:spacing w:after="120" w:before="120" w:line="336" w:lineRule="auto"/>
              <w:jc w:val="center"/>
              <w:rPr/>
            </w:pPr>
            <w:r w:rsidDel="00000000" w:rsidR="00000000" w:rsidRPr="00000000">
              <w:rPr>
                <w:rtl w:val="0"/>
              </w:rPr>
              <w:t xml:space="preserve">U</w:t>
            </w:r>
          </w:p>
        </w:tc>
      </w:tr>
      <w:tr>
        <w:trPr>
          <w:cantSplit w:val="0"/>
          <w:trHeight w:val="567" w:hRule="atLeast"/>
          <w:tblHeader w:val="0"/>
        </w:trPr>
        <w:tc>
          <w:tcPr>
            <w:vAlign w:val="center"/>
          </w:tcPr>
          <w:p w:rsidR="00000000" w:rsidDel="00000000" w:rsidP="00000000" w:rsidRDefault="00000000" w:rsidRPr="00000000" w14:paraId="0000013B">
            <w:pPr>
              <w:spacing w:after="120" w:before="120" w:line="336" w:lineRule="auto"/>
              <w:jc w:val="center"/>
              <w:rPr/>
            </w:pPr>
            <w:r w:rsidDel="00000000" w:rsidR="00000000" w:rsidRPr="00000000">
              <w:rPr>
                <w:rtl w:val="0"/>
              </w:rPr>
              <w:t xml:space="preserve">W</w:t>
            </w:r>
          </w:p>
        </w:tc>
        <w:tc>
          <w:tcPr>
            <w:vAlign w:val="center"/>
          </w:tcPr>
          <w:p w:rsidR="00000000" w:rsidDel="00000000" w:rsidP="00000000" w:rsidRDefault="00000000" w:rsidRPr="00000000" w14:paraId="0000013C">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13D">
            <w:pPr>
              <w:spacing w:after="120" w:before="120" w:line="336" w:lineRule="auto"/>
              <w:jc w:val="center"/>
              <w:rPr/>
            </w:pPr>
            <w:r w:rsidDel="00000000" w:rsidR="00000000" w:rsidRPr="00000000">
              <w:rPr>
                <w:rtl w:val="0"/>
              </w:rPr>
              <w:t xml:space="preserve">A</w:t>
            </w:r>
          </w:p>
        </w:tc>
        <w:tc>
          <w:tcPr>
            <w:vAlign w:val="center"/>
          </w:tcPr>
          <w:p w:rsidR="00000000" w:rsidDel="00000000" w:rsidP="00000000" w:rsidRDefault="00000000" w:rsidRPr="00000000" w14:paraId="0000013E">
            <w:pPr>
              <w:spacing w:after="120" w:before="120" w:line="336" w:lineRule="auto"/>
              <w:jc w:val="center"/>
              <w:rPr>
                <w:b w:val="1"/>
                <w:bCs w:val="1"/>
              </w:rPr>
            </w:pPr>
            <w:r w:rsidDel="00000000" w:rsidR="00000000" w:rsidRPr="00000000">
              <w:rPr>
                <w:b w:val="1"/>
                <w:bCs w:val="1"/>
                <w:rtl w:val="0"/>
              </w:rPr>
              <w:t xml:space="preserve">T</w:t>
            </w:r>
          </w:p>
        </w:tc>
        <w:tc>
          <w:tcPr>
            <w:vAlign w:val="center"/>
          </w:tcPr>
          <w:p w:rsidR="00000000" w:rsidDel="00000000" w:rsidP="00000000" w:rsidRDefault="00000000" w:rsidRPr="00000000" w14:paraId="0000013F">
            <w:pPr>
              <w:spacing w:after="120" w:before="120" w:line="336" w:lineRule="auto"/>
              <w:jc w:val="center"/>
              <w:rPr/>
            </w:pPr>
            <w:r w:rsidDel="00000000" w:rsidR="00000000" w:rsidRPr="00000000">
              <w:rPr>
                <w:rtl w:val="0"/>
              </w:rPr>
              <w:t xml:space="preserve">A</w:t>
            </w:r>
          </w:p>
        </w:tc>
        <w:tc>
          <w:tcPr>
            <w:vAlign w:val="center"/>
          </w:tcPr>
          <w:p w:rsidR="00000000" w:rsidDel="00000000" w:rsidP="00000000" w:rsidRDefault="00000000" w:rsidRPr="00000000" w14:paraId="00000140">
            <w:pPr>
              <w:spacing w:after="120" w:before="120" w:line="336" w:lineRule="auto"/>
              <w:jc w:val="center"/>
              <w:rPr/>
            </w:pPr>
            <w:r w:rsidDel="00000000" w:rsidR="00000000" w:rsidRPr="00000000">
              <w:rPr>
                <w:rtl w:val="0"/>
              </w:rPr>
              <w:t xml:space="preserve">V</w:t>
            </w:r>
          </w:p>
        </w:tc>
        <w:tc>
          <w:tcPr>
            <w:vAlign w:val="center"/>
          </w:tcPr>
          <w:p w:rsidR="00000000" w:rsidDel="00000000" w:rsidP="00000000" w:rsidRDefault="00000000" w:rsidRPr="00000000" w14:paraId="00000141">
            <w:pPr>
              <w:spacing w:after="120" w:before="120" w:line="336" w:lineRule="auto"/>
              <w:jc w:val="center"/>
              <w:rPr/>
            </w:pPr>
            <w:r w:rsidDel="00000000" w:rsidR="00000000" w:rsidRPr="00000000">
              <w:rPr>
                <w:rtl w:val="0"/>
              </w:rPr>
              <w:t xml:space="preserve">B</w:t>
            </w:r>
          </w:p>
        </w:tc>
        <w:tc>
          <w:tcPr>
            <w:vAlign w:val="center"/>
          </w:tcPr>
          <w:p w:rsidR="00000000" w:rsidDel="00000000" w:rsidP="00000000" w:rsidRDefault="00000000" w:rsidRPr="00000000" w14:paraId="00000142">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43">
            <w:pPr>
              <w:spacing w:after="120" w:before="120" w:line="336" w:lineRule="auto"/>
              <w:jc w:val="center"/>
              <w:rPr/>
            </w:pPr>
            <w:r w:rsidDel="00000000" w:rsidR="00000000" w:rsidRPr="00000000">
              <w:rPr>
                <w:rtl w:val="0"/>
              </w:rPr>
              <w:t xml:space="preserve">G</w:t>
            </w:r>
          </w:p>
        </w:tc>
        <w:tc>
          <w:tcPr>
            <w:vAlign w:val="center"/>
          </w:tcPr>
          <w:p w:rsidR="00000000" w:rsidDel="00000000" w:rsidP="00000000" w:rsidRDefault="00000000" w:rsidRPr="00000000" w14:paraId="00000144">
            <w:pPr>
              <w:spacing w:after="120" w:before="120" w:line="336" w:lineRule="auto"/>
              <w:jc w:val="center"/>
              <w:rPr/>
            </w:pPr>
            <w:r w:rsidDel="00000000" w:rsidR="00000000" w:rsidRPr="00000000">
              <w:rPr>
                <w:rtl w:val="0"/>
              </w:rPr>
              <w:t xml:space="preserve">H</w:t>
            </w:r>
          </w:p>
        </w:tc>
        <w:tc>
          <w:tcPr>
            <w:vAlign w:val="center"/>
          </w:tcPr>
          <w:p w:rsidR="00000000" w:rsidDel="00000000" w:rsidP="00000000" w:rsidRDefault="00000000" w:rsidRPr="00000000" w14:paraId="00000145">
            <w:pPr>
              <w:spacing w:after="120" w:before="120" w:line="336" w:lineRule="auto"/>
              <w:jc w:val="center"/>
              <w:rPr>
                <w:b w:val="1"/>
                <w:bCs w:val="1"/>
              </w:rPr>
            </w:pPr>
            <w:r w:rsidDel="00000000" w:rsidR="00000000" w:rsidRPr="00000000">
              <w:rPr>
                <w:b w:val="1"/>
                <w:bCs w:val="1"/>
                <w:rtl w:val="0"/>
              </w:rPr>
              <w:t xml:space="preserve">B</w:t>
            </w:r>
          </w:p>
        </w:tc>
        <w:tc>
          <w:tcPr>
            <w:vAlign w:val="center"/>
          </w:tcPr>
          <w:p w:rsidR="00000000" w:rsidDel="00000000" w:rsidP="00000000" w:rsidRDefault="00000000" w:rsidRPr="00000000" w14:paraId="00000146">
            <w:pPr>
              <w:spacing w:after="120" w:before="120" w:line="336" w:lineRule="auto"/>
              <w:jc w:val="center"/>
              <w:rPr>
                <w:b w:val="1"/>
                <w:bCs w:val="1"/>
              </w:rPr>
            </w:pPr>
            <w:r w:rsidDel="00000000" w:rsidR="00000000" w:rsidRPr="00000000">
              <w:rPr>
                <w:b w:val="1"/>
                <w:bCs w:val="1"/>
                <w:rtl w:val="0"/>
              </w:rPr>
              <w:t xml:space="preserve">O</w:t>
            </w:r>
          </w:p>
        </w:tc>
        <w:tc>
          <w:tcPr>
            <w:vAlign w:val="center"/>
          </w:tcPr>
          <w:p w:rsidR="00000000" w:rsidDel="00000000" w:rsidP="00000000" w:rsidRDefault="00000000" w:rsidRPr="00000000" w14:paraId="00000147">
            <w:pPr>
              <w:spacing w:after="120" w:before="120" w:line="336" w:lineRule="auto"/>
              <w:jc w:val="center"/>
              <w:rPr>
                <w:b w:val="1"/>
                <w:bCs w:val="1"/>
              </w:rPr>
            </w:pPr>
            <w:r w:rsidDel="00000000" w:rsidR="00000000" w:rsidRPr="00000000">
              <w:rPr>
                <w:b w:val="1"/>
                <w:bCs w:val="1"/>
                <w:rtl w:val="0"/>
              </w:rPr>
              <w:t xml:space="preserve">Y</w:t>
            </w:r>
          </w:p>
        </w:tc>
        <w:tc>
          <w:tcPr>
            <w:vAlign w:val="center"/>
          </w:tcPr>
          <w:p w:rsidR="00000000" w:rsidDel="00000000" w:rsidP="00000000" w:rsidRDefault="00000000" w:rsidRPr="00000000" w14:paraId="00000148">
            <w:pPr>
              <w:spacing w:after="120" w:before="120" w:line="336" w:lineRule="auto"/>
              <w:jc w:val="center"/>
              <w:rPr/>
            </w:pPr>
            <w:r w:rsidDel="00000000" w:rsidR="00000000" w:rsidRPr="00000000">
              <w:rPr>
                <w:rtl w:val="0"/>
              </w:rPr>
              <w:t xml:space="preserve">H</w:t>
            </w:r>
          </w:p>
        </w:tc>
        <w:tc>
          <w:tcPr>
            <w:vAlign w:val="center"/>
          </w:tcPr>
          <w:p w:rsidR="00000000" w:rsidDel="00000000" w:rsidP="00000000" w:rsidRDefault="00000000" w:rsidRPr="00000000" w14:paraId="00000149">
            <w:pPr>
              <w:spacing w:after="120" w:before="120" w:line="336" w:lineRule="auto"/>
              <w:jc w:val="center"/>
              <w:rPr/>
            </w:pPr>
            <w:r w:rsidDel="00000000" w:rsidR="00000000" w:rsidRPr="00000000">
              <w:rPr>
                <w:rtl w:val="0"/>
              </w:rPr>
              <w:t xml:space="preserve">J</w:t>
            </w:r>
          </w:p>
        </w:tc>
      </w:tr>
      <w:tr>
        <w:trPr>
          <w:cantSplit w:val="0"/>
          <w:trHeight w:val="567" w:hRule="atLeast"/>
          <w:tblHeader w:val="0"/>
        </w:trPr>
        <w:tc>
          <w:tcPr>
            <w:vAlign w:val="center"/>
          </w:tcPr>
          <w:p w:rsidR="00000000" w:rsidDel="00000000" w:rsidP="00000000" w:rsidRDefault="00000000" w:rsidRPr="00000000" w14:paraId="0000014A">
            <w:pPr>
              <w:spacing w:after="120" w:before="120" w:line="336" w:lineRule="auto"/>
              <w:jc w:val="center"/>
              <w:rPr/>
            </w:pPr>
            <w:r w:rsidDel="00000000" w:rsidR="00000000" w:rsidRPr="00000000">
              <w:rPr>
                <w:rtl w:val="0"/>
              </w:rPr>
              <w:t xml:space="preserve">J</w:t>
            </w:r>
          </w:p>
        </w:tc>
        <w:tc>
          <w:tcPr>
            <w:vAlign w:val="center"/>
          </w:tcPr>
          <w:p w:rsidR="00000000" w:rsidDel="00000000" w:rsidP="00000000" w:rsidRDefault="00000000" w:rsidRPr="00000000" w14:paraId="0000014B">
            <w:pPr>
              <w:spacing w:after="120" w:before="120" w:line="336" w:lineRule="auto"/>
              <w:jc w:val="center"/>
              <w:rPr/>
            </w:pPr>
            <w:r w:rsidDel="00000000" w:rsidR="00000000" w:rsidRPr="00000000">
              <w:rPr>
                <w:rtl w:val="0"/>
              </w:rPr>
              <w:t xml:space="preserve">J</w:t>
            </w:r>
          </w:p>
        </w:tc>
        <w:tc>
          <w:tcPr>
            <w:vAlign w:val="center"/>
          </w:tcPr>
          <w:p w:rsidR="00000000" w:rsidDel="00000000" w:rsidP="00000000" w:rsidRDefault="00000000" w:rsidRPr="00000000" w14:paraId="0000014C">
            <w:pPr>
              <w:spacing w:after="120" w:before="120" w:line="336" w:lineRule="auto"/>
              <w:jc w:val="center"/>
              <w:rPr/>
            </w:pPr>
            <w:r w:rsidDel="00000000" w:rsidR="00000000" w:rsidRPr="00000000">
              <w:rPr>
                <w:rtl w:val="0"/>
              </w:rPr>
              <w:t xml:space="preserve">K</w:t>
            </w:r>
          </w:p>
        </w:tc>
        <w:tc>
          <w:tcPr>
            <w:vAlign w:val="center"/>
          </w:tcPr>
          <w:p w:rsidR="00000000" w:rsidDel="00000000" w:rsidP="00000000" w:rsidRDefault="00000000" w:rsidRPr="00000000" w14:paraId="0000014D">
            <w:pPr>
              <w:spacing w:after="120" w:before="120" w:line="336" w:lineRule="auto"/>
              <w:jc w:val="center"/>
              <w:rPr>
                <w:b w:val="1"/>
                <w:bCs w:val="1"/>
              </w:rPr>
            </w:pPr>
            <w:r w:rsidDel="00000000" w:rsidR="00000000" w:rsidRPr="00000000">
              <w:rPr>
                <w:b w:val="1"/>
                <w:bCs w:val="1"/>
                <w:rtl w:val="0"/>
              </w:rPr>
              <w:t xml:space="preserve">Y</w:t>
            </w:r>
          </w:p>
        </w:tc>
        <w:tc>
          <w:tcPr>
            <w:vAlign w:val="center"/>
          </w:tcPr>
          <w:p w:rsidR="00000000" w:rsidDel="00000000" w:rsidP="00000000" w:rsidRDefault="00000000" w:rsidRPr="00000000" w14:paraId="0000014E">
            <w:pPr>
              <w:spacing w:after="120" w:before="120" w:line="336" w:lineRule="auto"/>
              <w:jc w:val="center"/>
              <w:rPr/>
            </w:pPr>
            <w:r w:rsidDel="00000000" w:rsidR="00000000" w:rsidRPr="00000000">
              <w:rPr>
                <w:rtl w:val="0"/>
              </w:rPr>
              <w:t xml:space="preserve">L</w:t>
            </w:r>
          </w:p>
        </w:tc>
        <w:tc>
          <w:tcPr>
            <w:vAlign w:val="center"/>
          </w:tcPr>
          <w:p w:rsidR="00000000" w:rsidDel="00000000" w:rsidP="00000000" w:rsidRDefault="00000000" w:rsidRPr="00000000" w14:paraId="0000014F">
            <w:pPr>
              <w:spacing w:after="120" w:before="120" w:line="336" w:lineRule="auto"/>
              <w:jc w:val="center"/>
              <w:rPr/>
            </w:pPr>
            <w:r w:rsidDel="00000000" w:rsidR="00000000" w:rsidRPr="00000000">
              <w:rPr>
                <w:rtl w:val="0"/>
              </w:rPr>
              <w:t xml:space="preserve">O</w:t>
            </w:r>
          </w:p>
        </w:tc>
        <w:tc>
          <w:tcPr>
            <w:vAlign w:val="center"/>
          </w:tcPr>
          <w:p w:rsidR="00000000" w:rsidDel="00000000" w:rsidP="00000000" w:rsidRDefault="00000000" w:rsidRPr="00000000" w14:paraId="00000150">
            <w:pPr>
              <w:spacing w:after="120" w:before="120" w:line="336" w:lineRule="auto"/>
              <w:jc w:val="center"/>
              <w:rPr/>
            </w:pPr>
            <w:r w:rsidDel="00000000" w:rsidR="00000000" w:rsidRPr="00000000">
              <w:rPr>
                <w:rtl w:val="0"/>
              </w:rPr>
              <w:t xml:space="preserve">P</w:t>
            </w:r>
          </w:p>
        </w:tc>
        <w:tc>
          <w:tcPr>
            <w:vAlign w:val="center"/>
          </w:tcPr>
          <w:p w:rsidR="00000000" w:rsidDel="00000000" w:rsidP="00000000" w:rsidRDefault="00000000" w:rsidRPr="00000000" w14:paraId="00000151">
            <w:pPr>
              <w:spacing w:after="120" w:before="120" w:line="336" w:lineRule="auto"/>
              <w:jc w:val="center"/>
              <w:rPr/>
            </w:pPr>
            <w:r w:rsidDel="00000000" w:rsidR="00000000" w:rsidRPr="00000000">
              <w:rPr>
                <w:rtl w:val="0"/>
              </w:rPr>
              <w:t xml:space="preserve">E</w:t>
            </w:r>
          </w:p>
        </w:tc>
        <w:tc>
          <w:tcPr>
            <w:vAlign w:val="center"/>
          </w:tcPr>
          <w:p w:rsidR="00000000" w:rsidDel="00000000" w:rsidP="00000000" w:rsidRDefault="00000000" w:rsidRPr="00000000" w14:paraId="00000152">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153">
            <w:pPr>
              <w:spacing w:after="120" w:before="120" w:line="336" w:lineRule="auto"/>
              <w:jc w:val="center"/>
              <w:rPr/>
            </w:pPr>
            <w:r w:rsidDel="00000000" w:rsidR="00000000" w:rsidRPr="00000000">
              <w:rPr>
                <w:rtl w:val="0"/>
              </w:rPr>
              <w:t xml:space="preserve">W</w:t>
            </w:r>
          </w:p>
        </w:tc>
        <w:tc>
          <w:tcPr>
            <w:vAlign w:val="center"/>
          </w:tcPr>
          <w:p w:rsidR="00000000" w:rsidDel="00000000" w:rsidP="00000000" w:rsidRDefault="00000000" w:rsidRPr="00000000" w14:paraId="00000154">
            <w:pPr>
              <w:spacing w:after="120" w:before="120" w:line="336" w:lineRule="auto"/>
              <w:jc w:val="center"/>
              <w:rPr/>
            </w:pPr>
            <w:r w:rsidDel="00000000" w:rsidR="00000000" w:rsidRPr="00000000">
              <w:rPr>
                <w:rtl w:val="0"/>
              </w:rPr>
              <w:t xml:space="preserve">A</w:t>
            </w:r>
          </w:p>
        </w:tc>
        <w:tc>
          <w:tcPr>
            <w:vAlign w:val="center"/>
          </w:tcPr>
          <w:p w:rsidR="00000000" w:rsidDel="00000000" w:rsidP="00000000" w:rsidRDefault="00000000" w:rsidRPr="00000000" w14:paraId="00000155">
            <w:pPr>
              <w:spacing w:after="120" w:before="120" w:line="336" w:lineRule="auto"/>
              <w:jc w:val="center"/>
              <w:rPr/>
            </w:pPr>
            <w:r w:rsidDel="00000000" w:rsidR="00000000" w:rsidRPr="00000000">
              <w:rPr>
                <w:rtl w:val="0"/>
              </w:rPr>
              <w:t xml:space="preserve">D</w:t>
            </w:r>
          </w:p>
        </w:tc>
        <w:tc>
          <w:tcPr>
            <w:vAlign w:val="center"/>
          </w:tcPr>
          <w:p w:rsidR="00000000" w:rsidDel="00000000" w:rsidP="00000000" w:rsidRDefault="00000000" w:rsidRPr="00000000" w14:paraId="00000156">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157">
            <w:pPr>
              <w:spacing w:after="120" w:before="120" w:line="336" w:lineRule="auto"/>
              <w:jc w:val="center"/>
              <w:rPr/>
            </w:pPr>
            <w:r w:rsidDel="00000000" w:rsidR="00000000" w:rsidRPr="00000000">
              <w:rPr>
                <w:rtl w:val="0"/>
              </w:rPr>
              <w:t xml:space="preserve">G</w:t>
            </w:r>
          </w:p>
        </w:tc>
        <w:tc>
          <w:tcPr>
            <w:vAlign w:val="center"/>
          </w:tcPr>
          <w:p w:rsidR="00000000" w:rsidDel="00000000" w:rsidP="00000000" w:rsidRDefault="00000000" w:rsidRPr="00000000" w14:paraId="00000158">
            <w:pPr>
              <w:spacing w:after="120" w:before="120" w:line="336" w:lineRule="auto"/>
              <w:jc w:val="center"/>
              <w:rPr/>
            </w:pPr>
            <w:r w:rsidDel="00000000" w:rsidR="00000000" w:rsidRPr="00000000">
              <w:rPr>
                <w:rtl w:val="0"/>
              </w:rPr>
              <w:t xml:space="preserve">H</w:t>
            </w:r>
          </w:p>
        </w:tc>
      </w:tr>
      <w:tr>
        <w:trPr>
          <w:cantSplit w:val="0"/>
          <w:trHeight w:val="567" w:hRule="atLeast"/>
          <w:tblHeader w:val="0"/>
        </w:trPr>
        <w:tc>
          <w:tcPr>
            <w:vAlign w:val="center"/>
          </w:tcPr>
          <w:p w:rsidR="00000000" w:rsidDel="00000000" w:rsidP="00000000" w:rsidRDefault="00000000" w:rsidRPr="00000000" w14:paraId="00000159">
            <w:pPr>
              <w:spacing w:after="120" w:before="120" w:line="336" w:lineRule="auto"/>
              <w:jc w:val="center"/>
              <w:rPr>
                <w:b w:val="1"/>
                <w:bCs w:val="1"/>
              </w:rPr>
            </w:pPr>
            <w:r w:rsidDel="00000000" w:rsidR="00000000" w:rsidRPr="00000000">
              <w:rPr>
                <w:b w:val="1"/>
                <w:bCs w:val="1"/>
                <w:rtl w:val="0"/>
              </w:rPr>
              <w:t xml:space="preserve">G</w:t>
            </w:r>
          </w:p>
        </w:tc>
        <w:tc>
          <w:tcPr>
            <w:vAlign w:val="center"/>
          </w:tcPr>
          <w:p w:rsidR="00000000" w:rsidDel="00000000" w:rsidP="00000000" w:rsidRDefault="00000000" w:rsidRPr="00000000" w14:paraId="0000015A">
            <w:pPr>
              <w:spacing w:after="120" w:before="120" w:line="336" w:lineRule="auto"/>
              <w:jc w:val="center"/>
              <w:rPr>
                <w:b w:val="1"/>
                <w:bCs w:val="1"/>
              </w:rPr>
            </w:pPr>
            <w:r w:rsidDel="00000000" w:rsidR="00000000" w:rsidRPr="00000000">
              <w:rPr>
                <w:b w:val="1"/>
                <w:bCs w:val="1"/>
                <w:rtl w:val="0"/>
              </w:rPr>
              <w:t xml:space="preserve">O</w:t>
            </w:r>
          </w:p>
        </w:tc>
        <w:tc>
          <w:tcPr>
            <w:vAlign w:val="center"/>
          </w:tcPr>
          <w:p w:rsidR="00000000" w:rsidDel="00000000" w:rsidP="00000000" w:rsidRDefault="00000000" w:rsidRPr="00000000" w14:paraId="0000015B">
            <w:pPr>
              <w:spacing w:after="120" w:before="120" w:line="336" w:lineRule="auto"/>
              <w:jc w:val="center"/>
              <w:rPr>
                <w:b w:val="1"/>
                <w:bCs w:val="1"/>
              </w:rPr>
            </w:pPr>
            <w:r w:rsidDel="00000000" w:rsidR="00000000" w:rsidRPr="00000000">
              <w:rPr>
                <w:b w:val="1"/>
                <w:bCs w:val="1"/>
                <w:rtl w:val="0"/>
              </w:rPr>
              <w:t xml:space="preserve">O</w:t>
            </w:r>
          </w:p>
        </w:tc>
        <w:tc>
          <w:tcPr>
            <w:vAlign w:val="center"/>
          </w:tcPr>
          <w:p w:rsidR="00000000" w:rsidDel="00000000" w:rsidP="00000000" w:rsidRDefault="00000000" w:rsidRPr="00000000" w14:paraId="0000015C">
            <w:pPr>
              <w:spacing w:after="120" w:before="120" w:line="336" w:lineRule="auto"/>
              <w:jc w:val="center"/>
              <w:rPr>
                <w:b w:val="1"/>
                <w:bCs w:val="1"/>
              </w:rPr>
            </w:pPr>
            <w:r w:rsidDel="00000000" w:rsidR="00000000" w:rsidRPr="00000000">
              <w:rPr>
                <w:b w:val="1"/>
                <w:bCs w:val="1"/>
                <w:rtl w:val="0"/>
              </w:rPr>
              <w:t xml:space="preserve">D</w:t>
            </w:r>
          </w:p>
        </w:tc>
        <w:tc>
          <w:tcPr>
            <w:vAlign w:val="center"/>
          </w:tcPr>
          <w:p w:rsidR="00000000" w:rsidDel="00000000" w:rsidP="00000000" w:rsidRDefault="00000000" w:rsidRPr="00000000" w14:paraId="0000015D">
            <w:pPr>
              <w:spacing w:after="120" w:before="120" w:line="336" w:lineRule="auto"/>
              <w:jc w:val="center"/>
              <w:rPr>
                <w:b w:val="1"/>
                <w:bCs w:val="1"/>
              </w:rPr>
            </w:pPr>
            <w:r w:rsidDel="00000000" w:rsidR="00000000" w:rsidRPr="00000000">
              <w:rPr>
                <w:b w:val="1"/>
                <w:bCs w:val="1"/>
                <w:rtl w:val="0"/>
              </w:rPr>
              <w:t xml:space="preserve">M</w:t>
            </w:r>
          </w:p>
        </w:tc>
        <w:tc>
          <w:tcPr>
            <w:vAlign w:val="center"/>
          </w:tcPr>
          <w:p w:rsidR="00000000" w:rsidDel="00000000" w:rsidP="00000000" w:rsidRDefault="00000000" w:rsidRPr="00000000" w14:paraId="0000015E">
            <w:pPr>
              <w:spacing w:after="120" w:before="120" w:line="336" w:lineRule="auto"/>
              <w:jc w:val="center"/>
              <w:rPr>
                <w:b w:val="1"/>
                <w:bCs w:val="1"/>
              </w:rPr>
            </w:pPr>
            <w:r w:rsidDel="00000000" w:rsidR="00000000" w:rsidRPr="00000000">
              <w:rPr>
                <w:b w:val="1"/>
                <w:bCs w:val="1"/>
                <w:rtl w:val="0"/>
              </w:rPr>
              <w:t xml:space="preserve">O</w:t>
            </w:r>
          </w:p>
        </w:tc>
        <w:tc>
          <w:tcPr>
            <w:vAlign w:val="center"/>
          </w:tcPr>
          <w:p w:rsidR="00000000" w:rsidDel="00000000" w:rsidP="00000000" w:rsidRDefault="00000000" w:rsidRPr="00000000" w14:paraId="0000015F">
            <w:pPr>
              <w:spacing w:after="120" w:before="120" w:line="336" w:lineRule="auto"/>
              <w:jc w:val="center"/>
              <w:rPr>
                <w:b w:val="1"/>
                <w:bCs w:val="1"/>
              </w:rPr>
            </w:pPr>
            <w:r w:rsidDel="00000000" w:rsidR="00000000" w:rsidRPr="00000000">
              <w:rPr>
                <w:b w:val="1"/>
                <w:bCs w:val="1"/>
                <w:rtl w:val="0"/>
              </w:rPr>
              <w:t xml:space="preserve">R</w:t>
            </w:r>
          </w:p>
        </w:tc>
        <w:tc>
          <w:tcPr>
            <w:vAlign w:val="center"/>
          </w:tcPr>
          <w:p w:rsidR="00000000" w:rsidDel="00000000" w:rsidP="00000000" w:rsidRDefault="00000000" w:rsidRPr="00000000" w14:paraId="00000160">
            <w:pPr>
              <w:spacing w:after="120" w:before="120" w:line="336" w:lineRule="auto"/>
              <w:jc w:val="center"/>
              <w:rPr>
                <w:b w:val="1"/>
                <w:bCs w:val="1"/>
              </w:rPr>
            </w:pPr>
            <w:r w:rsidDel="00000000" w:rsidR="00000000" w:rsidRPr="00000000">
              <w:rPr>
                <w:b w:val="1"/>
                <w:bCs w:val="1"/>
                <w:rtl w:val="0"/>
              </w:rPr>
              <w:t xml:space="preserve">N</w:t>
            </w:r>
          </w:p>
        </w:tc>
        <w:tc>
          <w:tcPr>
            <w:vAlign w:val="center"/>
          </w:tcPr>
          <w:p w:rsidR="00000000" w:rsidDel="00000000" w:rsidP="00000000" w:rsidRDefault="00000000" w:rsidRPr="00000000" w14:paraId="00000161">
            <w:pPr>
              <w:spacing w:after="120" w:before="120" w:line="336" w:lineRule="auto"/>
              <w:jc w:val="center"/>
              <w:rPr>
                <w:b w:val="1"/>
                <w:bCs w:val="1"/>
              </w:rPr>
            </w:pPr>
            <w:r w:rsidDel="00000000" w:rsidR="00000000" w:rsidRPr="00000000">
              <w:rPr>
                <w:b w:val="1"/>
                <w:bCs w:val="1"/>
                <w:rtl w:val="0"/>
              </w:rPr>
              <w:t xml:space="preserve">I</w:t>
            </w:r>
          </w:p>
        </w:tc>
        <w:tc>
          <w:tcPr>
            <w:vAlign w:val="center"/>
          </w:tcPr>
          <w:p w:rsidR="00000000" w:rsidDel="00000000" w:rsidP="00000000" w:rsidRDefault="00000000" w:rsidRPr="00000000" w14:paraId="00000162">
            <w:pPr>
              <w:spacing w:after="120" w:before="120" w:line="336" w:lineRule="auto"/>
              <w:jc w:val="center"/>
              <w:rPr>
                <w:b w:val="1"/>
                <w:bCs w:val="1"/>
              </w:rPr>
            </w:pPr>
            <w:r w:rsidDel="00000000" w:rsidR="00000000" w:rsidRPr="00000000">
              <w:rPr>
                <w:b w:val="1"/>
                <w:bCs w:val="1"/>
                <w:rtl w:val="0"/>
              </w:rPr>
              <w:t xml:space="preserve">N</w:t>
            </w:r>
          </w:p>
        </w:tc>
        <w:tc>
          <w:tcPr>
            <w:vAlign w:val="center"/>
          </w:tcPr>
          <w:p w:rsidR="00000000" w:rsidDel="00000000" w:rsidP="00000000" w:rsidRDefault="00000000" w:rsidRPr="00000000" w14:paraId="00000163">
            <w:pPr>
              <w:spacing w:after="120" w:before="120" w:line="336" w:lineRule="auto"/>
              <w:jc w:val="center"/>
              <w:rPr>
                <w:b w:val="1"/>
                <w:bCs w:val="1"/>
              </w:rPr>
            </w:pPr>
            <w:r w:rsidDel="00000000" w:rsidR="00000000" w:rsidRPr="00000000">
              <w:rPr>
                <w:b w:val="1"/>
                <w:bCs w:val="1"/>
                <w:rtl w:val="0"/>
              </w:rPr>
              <w:t xml:space="preserve">G</w:t>
            </w:r>
          </w:p>
        </w:tc>
        <w:tc>
          <w:tcPr>
            <w:vAlign w:val="center"/>
          </w:tcPr>
          <w:p w:rsidR="00000000" w:rsidDel="00000000" w:rsidP="00000000" w:rsidRDefault="00000000" w:rsidRPr="00000000" w14:paraId="00000164">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165">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166">
            <w:pPr>
              <w:spacing w:after="120" w:before="120" w:line="336" w:lineRule="auto"/>
              <w:jc w:val="center"/>
              <w:rPr/>
            </w:pPr>
            <w:r w:rsidDel="00000000" w:rsidR="00000000" w:rsidRPr="00000000">
              <w:rPr>
                <w:rtl w:val="0"/>
              </w:rPr>
              <w:t xml:space="preserve">W</w:t>
            </w:r>
          </w:p>
        </w:tc>
        <w:tc>
          <w:tcPr>
            <w:vAlign w:val="center"/>
          </w:tcPr>
          <w:p w:rsidR="00000000" w:rsidDel="00000000" w:rsidP="00000000" w:rsidRDefault="00000000" w:rsidRPr="00000000" w14:paraId="00000167">
            <w:pPr>
              <w:spacing w:after="120" w:before="120" w:line="336" w:lineRule="auto"/>
              <w:jc w:val="center"/>
              <w:rPr/>
            </w:pPr>
            <w:r w:rsidDel="00000000" w:rsidR="00000000" w:rsidRPr="00000000">
              <w:rPr>
                <w:rtl w:val="0"/>
              </w:rPr>
              <w:t xml:space="preserve">W</w:t>
            </w:r>
          </w:p>
        </w:tc>
      </w:tr>
    </w:tbl>
    <w:p w:rsidR="00000000" w:rsidDel="00000000" w:rsidP="00000000" w:rsidRDefault="00000000" w:rsidRPr="00000000" w14:paraId="00000168">
      <w:pPr>
        <w:spacing w:after="120" w:before="120" w:line="336" w:lineRule="auto"/>
        <w:rPr/>
      </w:pPr>
      <w:r w:rsidDel="00000000" w:rsidR="00000000" w:rsidRPr="00000000">
        <w:rPr>
          <w:rtl w:val="0"/>
        </w:rPr>
      </w:r>
    </w:p>
    <w:p w:rsidR="00000000" w:rsidDel="00000000" w:rsidP="00000000" w:rsidRDefault="00000000" w:rsidRPr="00000000" w14:paraId="00000169">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120" w:line="336" w:lineRule="auto"/>
        <w:ind w:left="36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Then prepare a crossword as in the example below and print as many crosswords as students in your class.</w:t>
      </w:r>
    </w:p>
    <w:p w:rsidR="00000000" w:rsidDel="00000000" w:rsidP="00000000" w:rsidRDefault="00000000" w:rsidRPr="00000000" w14:paraId="0000016A">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160" w:before="0" w:line="278.00000000000006" w:lineRule="auto"/>
        <w:ind w:left="36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the students to solve the clues to complete the crossword.</w:t>
      </w:r>
    </w:p>
    <w:p w:rsidR="00000000" w:rsidDel="00000000" w:rsidP="00000000" w:rsidRDefault="00000000" w:rsidRPr="00000000" w14:paraId="0000016B">
      <w:pPr>
        <w:jc w:val="center"/>
        <w:rPr/>
      </w:pPr>
      <w:r w:rsidDel="00000000" w:rsidR="00000000" w:rsidRPr="00000000">
        <w:rPr/>
        <w:drawing>
          <wp:inline distB="0" distT="0" distL="0" distR="0">
            <wp:extent cx="5400040" cy="4745837"/>
            <wp:effectExtent b="19050" l="19050" r="19050" t="19050"/>
            <wp:docPr descr="A crossword puzzle with words&#10;&#10;Description automatically generated" id="2144537363" name="image85.png"/>
            <a:graphic>
              <a:graphicData uri="http://schemas.openxmlformats.org/drawingml/2006/picture">
                <pic:pic>
                  <pic:nvPicPr>
                    <pic:cNvPr descr="A crossword puzzle with words&#10;&#10;Description automatically generated" id="0" name="image85.png"/>
                    <pic:cNvPicPr preferRelativeResize="0"/>
                  </pic:nvPicPr>
                  <pic:blipFill>
                    <a:blip r:embed="rId31"/>
                    <a:srcRect b="0" l="0" r="0" t="0"/>
                    <a:stretch>
                      <a:fillRect/>
                    </a:stretch>
                  </pic:blipFill>
                  <pic:spPr>
                    <a:xfrm>
                      <a:off x="0" y="0"/>
                      <a:ext cx="5400040" cy="4745837"/>
                    </a:xfrm>
                    <a:prstGeom prst="rect"/>
                    <a:ln w="19050">
                      <a:solidFill>
                        <a:srgbClr val="A3C5ED"/>
                      </a:solidFill>
                      <a:prstDash val="solid"/>
                    </a:ln>
                  </pic:spPr>
                </pic:pic>
              </a:graphicData>
            </a:graphic>
          </wp:inline>
        </w:drawing>
      </w:r>
      <w:r w:rsidDel="00000000" w:rsidR="00000000" w:rsidRPr="00000000">
        <w:rPr>
          <w:rtl w:val="0"/>
        </w:rPr>
      </w:r>
    </w:p>
    <w:p w:rsidR="00000000" w:rsidDel="00000000" w:rsidP="00000000" w:rsidRDefault="00000000" w:rsidRPr="00000000" w14:paraId="0000016C">
      <w:pPr>
        <w:rPr/>
      </w:pPr>
      <w:r w:rsidDel="00000000" w:rsidR="00000000" w:rsidRPr="00000000">
        <w:rPr>
          <w:rtl w:val="0"/>
        </w:rPr>
      </w:r>
    </w:p>
    <w:tbl>
      <w:tblPr>
        <w:tblStyle w:val="Table10"/>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a5c9eb" w:val="clear"/>
          </w:tcPr>
          <w:p w:rsidR="00000000" w:rsidDel="00000000" w:rsidP="00000000" w:rsidRDefault="00000000" w:rsidRPr="00000000" w14:paraId="0000016D">
            <w:pPr>
              <w:jc w:val="both"/>
              <w:rPr/>
            </w:pPr>
            <w:r w:rsidDel="00000000" w:rsidR="00000000" w:rsidRPr="00000000">
              <w:rPr>
                <w:rtl w:val="0"/>
              </w:rPr>
              <w:t xml:space="preserve">To create free crossword puzzle activities, you can do it by hand on a board or employ free apps found online such as LearningApps.org, Puzzle-marker, Wordwall, as well as many others.</w:t>
            </w:r>
            <w:r w:rsidDel="00000000" w:rsidR="00000000" w:rsidRPr="00000000">
              <w:drawing>
                <wp:anchor allowOverlap="1" behindDoc="0" distB="0" distT="0" distL="114300" distR="114300" hidden="0" layoutInCell="1" locked="0" relativeHeight="0" simplePos="0">
                  <wp:simplePos x="0" y="0"/>
                  <wp:positionH relativeFrom="column">
                    <wp:posOffset>4467713</wp:posOffset>
                  </wp:positionH>
                  <wp:positionV relativeFrom="paragraph">
                    <wp:posOffset>78301</wp:posOffset>
                  </wp:positionV>
                  <wp:extent cx="835025" cy="816610"/>
                  <wp:effectExtent b="19050" l="19050" r="19050" t="19050"/>
                  <wp:wrapSquare wrapText="bothSides" distB="0" distT="0" distL="114300" distR="114300"/>
                  <wp:docPr descr="Imagen que contiene persona, hombre, sostener, viendo&#10;&#10;Descripción generada automáticamente" id="2144537264" name="image12.png"/>
                  <a:graphic>
                    <a:graphicData uri="http://schemas.openxmlformats.org/drawingml/2006/picture">
                      <pic:pic>
                        <pic:nvPicPr>
                          <pic:cNvPr descr="Imagen que contiene persona, hombre, sostener, viendo&#10;&#10;Descripción generada automáticamente" id="0" name="image12.png"/>
                          <pic:cNvPicPr preferRelativeResize="0"/>
                        </pic:nvPicPr>
                        <pic:blipFill>
                          <a:blip r:embed="rId13"/>
                          <a:srcRect b="0" l="0" r="0" t="0"/>
                          <a:stretch>
                            <a:fillRect/>
                          </a:stretch>
                        </pic:blipFill>
                        <pic:spPr>
                          <a:xfrm>
                            <a:off x="0" y="0"/>
                            <a:ext cx="835025" cy="816610"/>
                          </a:xfrm>
                          <a:prstGeom prst="rect"/>
                          <a:ln w="19050">
                            <a:solidFill>
                              <a:srgbClr val="FFCD2D"/>
                            </a:solidFill>
                            <a:prstDash val="solid"/>
                          </a:ln>
                        </pic:spPr>
                      </pic:pic>
                    </a:graphicData>
                  </a:graphic>
                </wp:anchor>
              </w:drawing>
            </w:r>
          </w:p>
          <w:p w:rsidR="00000000" w:rsidDel="00000000" w:rsidP="00000000" w:rsidRDefault="00000000" w:rsidRPr="00000000" w14:paraId="0000016E">
            <w:pPr>
              <w:jc w:val="both"/>
              <w:rPr/>
            </w:pPr>
            <w:r w:rsidDel="00000000" w:rsidR="00000000" w:rsidRPr="00000000">
              <w:rPr>
                <w:rtl w:val="0"/>
              </w:rPr>
            </w:r>
          </w:p>
          <w:p w:rsidR="00000000" w:rsidDel="00000000" w:rsidP="00000000" w:rsidRDefault="00000000" w:rsidRPr="00000000" w14:paraId="0000016F">
            <w:pPr>
              <w:jc w:val="both"/>
              <w:rPr/>
            </w:pPr>
            <w:r w:rsidDel="00000000" w:rsidR="00000000" w:rsidRPr="00000000">
              <w:rPr>
                <w:rtl w:val="0"/>
              </w:rPr>
            </w:r>
          </w:p>
        </w:tc>
      </w:tr>
    </w:tbl>
    <w:p w:rsidR="00000000" w:rsidDel="00000000" w:rsidP="00000000" w:rsidRDefault="00000000" w:rsidRPr="00000000" w14:paraId="00000170">
      <w:pPr>
        <w:rPr/>
      </w:pPr>
      <w:r w:rsidDel="00000000" w:rsidR="00000000" w:rsidRPr="00000000">
        <w:rPr>
          <w:rtl w:val="0"/>
        </w:rPr>
      </w:r>
    </w:p>
    <w:p w:rsidR="00000000" w:rsidDel="00000000" w:rsidP="00000000" w:rsidRDefault="00000000" w:rsidRPr="00000000" w14:paraId="00000171">
      <w:pPr>
        <w:rPr/>
      </w:pPr>
      <w:r w:rsidDel="00000000" w:rsidR="00000000" w:rsidRPr="00000000">
        <w:rPr>
          <w:rtl w:val="0"/>
        </w:rPr>
      </w:r>
    </w:p>
    <w:p w:rsidR="00000000" w:rsidDel="00000000" w:rsidP="00000000" w:rsidRDefault="00000000" w:rsidRPr="00000000" w14:paraId="00000172">
      <w:pPr>
        <w:rPr/>
      </w:pPr>
      <w:r w:rsidDel="00000000" w:rsidR="00000000" w:rsidRPr="00000000">
        <w:rPr>
          <w:rtl w:val="0"/>
        </w:rPr>
      </w:r>
    </w:p>
    <w:p w:rsidR="00000000" w:rsidDel="00000000" w:rsidP="00000000" w:rsidRDefault="00000000" w:rsidRPr="00000000" w14:paraId="00000173">
      <w:pPr>
        <w:rPr/>
      </w:pPr>
      <w:r w:rsidDel="00000000" w:rsidR="00000000" w:rsidRPr="00000000">
        <w:rPr>
          <w:rtl w:val="0"/>
        </w:rPr>
      </w:r>
    </w:p>
    <w:p w:rsidR="00000000" w:rsidDel="00000000" w:rsidP="00000000" w:rsidRDefault="00000000" w:rsidRPr="00000000" w14:paraId="00000174">
      <w:pPr>
        <w:rPr/>
      </w:pPr>
      <w:r w:rsidDel="00000000" w:rsidR="00000000" w:rsidRPr="00000000">
        <w:rPr>
          <w:rtl w:val="0"/>
        </w:rPr>
      </w:r>
    </w:p>
    <w:p w:rsidR="00000000" w:rsidDel="00000000" w:rsidP="00000000" w:rsidRDefault="00000000" w:rsidRPr="00000000" w14:paraId="00000175">
      <w:pPr>
        <w:rPr/>
      </w:pPr>
      <w:r w:rsidDel="00000000" w:rsidR="00000000" w:rsidRPr="00000000">
        <w:rPr>
          <w:rtl w:val="0"/>
        </w:rPr>
      </w:r>
    </w:p>
    <w:p w:rsidR="00000000" w:rsidDel="00000000" w:rsidP="00000000" w:rsidRDefault="00000000" w:rsidRPr="00000000" w14:paraId="00000176">
      <w:pPr>
        <w:rPr/>
      </w:pPr>
      <w:r w:rsidDel="00000000" w:rsidR="00000000" w:rsidRPr="00000000">
        <w:rPr>
          <w:rtl w:val="0"/>
        </w:rPr>
      </w:r>
    </w:p>
    <w:p w:rsidR="00000000" w:rsidDel="00000000" w:rsidP="00000000" w:rsidRDefault="00000000" w:rsidRPr="00000000" w14:paraId="00000177">
      <w:pPr>
        <w:rPr/>
      </w:pPr>
      <w:r w:rsidDel="00000000" w:rsidR="00000000" w:rsidRPr="00000000">
        <w:rPr>
          <w:rtl w:val="0"/>
        </w:rPr>
      </w:r>
    </w:p>
    <w:p w:rsidR="00000000" w:rsidDel="00000000" w:rsidP="00000000" w:rsidRDefault="00000000" w:rsidRPr="00000000" w14:paraId="00000178">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-1295399</wp:posOffset>
                </wp:positionH>
                <wp:positionV relativeFrom="paragraph">
                  <wp:posOffset>-546099</wp:posOffset>
                </wp:positionV>
                <wp:extent cx="8147050" cy="723900"/>
                <wp:effectExtent b="0" l="0" r="0" t="0"/>
                <wp:wrapNone/>
                <wp:docPr id="2144537251" name=""/>
                <a:graphic>
                  <a:graphicData uri="http://schemas.microsoft.com/office/word/2010/wordprocessingShape">
                    <wps:wsp>
                      <wps:cNvSpPr/>
                      <wps:cNvPr id="3" name="Shape 3"/>
                      <wps:spPr>
                        <a:xfrm>
                          <a:off x="1282000" y="3427575"/>
                          <a:ext cx="8128000" cy="704850"/>
                        </a:xfrm>
                        <a:prstGeom prst="rect">
                          <a:avLst/>
                        </a:prstGeom>
                        <a:solidFill>
                          <a:srgbClr val="FFC000"/>
                        </a:solidFill>
                        <a:ln cap="flat" cmpd="sng" w="19050">
                          <a:solidFill>
                            <a:srgbClr val="FFC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-1295399</wp:posOffset>
                </wp:positionH>
                <wp:positionV relativeFrom="paragraph">
                  <wp:posOffset>-546099</wp:posOffset>
                </wp:positionV>
                <wp:extent cx="8147050" cy="723900"/>
                <wp:effectExtent b="0" l="0" r="0" t="0"/>
                <wp:wrapNone/>
                <wp:docPr id="2144537251" name="image29.png"/>
                <a:graphic>
                  <a:graphicData uri="http://schemas.openxmlformats.org/drawingml/2006/picture">
                    <pic:pic>
                      <pic:nvPicPr>
                        <pic:cNvPr id="0" name="image29.png"/>
                        <pic:cNvPicPr preferRelativeResize="0"/>
                      </pic:nvPicPr>
                      <pic:blipFill>
                        <a:blip r:embed="rId9"/>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179">
      <w:pPr>
        <w:pStyle w:val="Heading1"/>
        <w:jc w:val="center"/>
        <w:rPr>
          <w:rFonts w:ascii="Cambria" w:cs="Cambria" w:eastAsia="Cambria" w:hAnsi="Cambria"/>
          <w:b w:val="1"/>
          <w:bCs w:val="1"/>
          <w:color w:val="ffc000"/>
          <w:sz w:val="56"/>
          <w:szCs w:val="56"/>
        </w:rPr>
      </w:pPr>
      <w:bookmarkStart w:colFirst="0" w:colLast="0" w:name="_heading=h.1t3h5sf" w:id="7"/>
      <w:bookmarkEnd w:id="7"/>
      <w:r w:rsidDel="00000000" w:rsidR="00000000" w:rsidRPr="00000000">
        <w:rPr>
          <w:rFonts w:ascii="Cambria" w:cs="Cambria" w:eastAsia="Cambria" w:hAnsi="Cambria"/>
          <w:b w:val="1"/>
          <w:bCs w:val="1"/>
          <w:color w:val="ffc000"/>
          <w:sz w:val="56"/>
          <w:szCs w:val="56"/>
          <w:rtl w:val="0"/>
        </w:rPr>
        <w:t xml:space="preserve">Linguistic domain 2 – Food and drinks</w:t>
      </w:r>
    </w:p>
    <w:p w:rsidR="00000000" w:rsidDel="00000000" w:rsidP="00000000" w:rsidRDefault="00000000" w:rsidRPr="00000000" w14:paraId="0000017A">
      <w:pPr>
        <w:rPr>
          <w:b w:val="1"/>
          <w:bCs w:val="1"/>
          <w:color w:val="e97132"/>
          <w:sz w:val="28"/>
          <w:szCs w:val="28"/>
        </w:rPr>
      </w:pPr>
      <w:r w:rsidDel="00000000" w:rsidR="00000000" w:rsidRPr="00000000">
        <w:rPr>
          <w:rtl w:val="0"/>
        </w:rPr>
      </w:r>
    </w:p>
    <w:p w:rsidR="00000000" w:rsidDel="00000000" w:rsidP="00000000" w:rsidRDefault="00000000" w:rsidRPr="00000000" w14:paraId="0000017B">
      <w:pPr>
        <w:rPr>
          <w:rFonts w:ascii="Cambria" w:cs="Cambria" w:eastAsia="Cambria" w:hAnsi="Cambria"/>
          <w:b w:val="1"/>
          <w:bCs w:val="1"/>
          <w:color w:val="ffc000"/>
          <w:sz w:val="28"/>
          <w:szCs w:val="28"/>
        </w:rPr>
      </w:pPr>
      <w:r w:rsidDel="00000000" w:rsidR="00000000" w:rsidRPr="00000000">
        <w:rPr>
          <w:rFonts w:ascii="Cambria" w:cs="Cambria" w:eastAsia="Cambria" w:hAnsi="Cambria"/>
          <w:b w:val="1"/>
          <w:bCs w:val="1"/>
          <w:color w:val="ffc000"/>
          <w:sz w:val="28"/>
          <w:szCs w:val="28"/>
          <w:rtl w:val="0"/>
        </w:rPr>
        <w:t xml:space="preserve">GAME 1 - Cook and take a picture   </w:t>
      </w:r>
    </w:p>
    <w:p w:rsidR="00000000" w:rsidDel="00000000" w:rsidP="00000000" w:rsidRDefault="00000000" w:rsidRPr="00000000" w14:paraId="0000017C">
      <w:pPr>
        <w:rPr>
          <w:rFonts w:ascii="Cambria" w:cs="Cambria" w:eastAsia="Cambria" w:hAnsi="Cambria"/>
          <w:b w:val="1"/>
          <w:bCs w:val="1"/>
          <w:color w:val="ffc000"/>
          <w:sz w:val="28"/>
          <w:szCs w:val="28"/>
        </w:rPr>
      </w:pPr>
      <w:r w:rsidDel="00000000" w:rsidR="00000000" w:rsidRPr="00000000">
        <w:rPr>
          <w:rFonts w:ascii="Cambria" w:cs="Cambria" w:eastAsia="Cambria" w:hAnsi="Cambria"/>
          <w:b w:val="1"/>
          <w:bCs w:val="1"/>
          <w:color w:val="ffc000"/>
          <w:sz w:val="28"/>
          <w:szCs w:val="28"/>
          <w:rtl w:val="0"/>
        </w:rPr>
        <w:t xml:space="preserve">1a.        </w:t>
      </w:r>
    </w:p>
    <w:p w:rsidR="00000000" w:rsidDel="00000000" w:rsidP="00000000" w:rsidRDefault="00000000" w:rsidRPr="00000000" w14:paraId="0000017D">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the students to prepare a dish or a drink they like such as a smoothie and to take a photo of it and post it on social media or share it with the rest of the class. If students do not want or cannot cook, they can also share a dish prepared by other people.</w:t>
      </w:r>
    </w:p>
    <w:p w:rsidR="00000000" w:rsidDel="00000000" w:rsidP="00000000" w:rsidRDefault="00000000" w:rsidRPr="00000000" w14:paraId="0000017E">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other classmates to guess the ingredients used in the recipe. Suggest to use the food and drinks they learnt from Activity 1 of the Toolkit. </w:t>
      </w:r>
    </w:p>
    <w:p w:rsidR="00000000" w:rsidDel="00000000" w:rsidP="00000000" w:rsidRDefault="00000000" w:rsidRPr="00000000" w14:paraId="0000017F">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Check together whether the ingredients have been guessed.</w:t>
      </w:r>
    </w:p>
    <w:p w:rsidR="00000000" w:rsidDel="00000000" w:rsidP="00000000" w:rsidRDefault="00000000" w:rsidRPr="00000000" w14:paraId="00000180">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27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Count and indicate how many students like or dislike the shared dishes.</w:t>
      </w:r>
    </w:p>
    <w:p w:rsidR="00000000" w:rsidDel="00000000" w:rsidP="00000000" w:rsidRDefault="00000000" w:rsidRPr="00000000" w14:paraId="00000181">
      <w:pPr>
        <w:rPr>
          <w:rFonts w:ascii="Cambria" w:cs="Cambria" w:eastAsia="Cambria" w:hAnsi="Cambria"/>
          <w:b w:val="1"/>
          <w:bCs w:val="1"/>
          <w:color w:val="ffc000"/>
          <w:sz w:val="28"/>
          <w:szCs w:val="28"/>
        </w:rPr>
      </w:pPr>
      <w:r w:rsidDel="00000000" w:rsidR="00000000" w:rsidRPr="00000000">
        <w:rPr>
          <w:rFonts w:ascii="Cambria" w:cs="Cambria" w:eastAsia="Cambria" w:hAnsi="Cambria"/>
          <w:b w:val="1"/>
          <w:bCs w:val="1"/>
          <w:color w:val="ffc000"/>
          <w:sz w:val="28"/>
          <w:szCs w:val="28"/>
          <w:rtl w:val="0"/>
        </w:rPr>
        <w:t xml:space="preserve">1b. </w:t>
      </w:r>
    </w:p>
    <w:p w:rsidR="00000000" w:rsidDel="00000000" w:rsidP="00000000" w:rsidRDefault="00000000" w:rsidRPr="00000000" w14:paraId="00000182">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If possible, organize for the class to go to the market together. </w:t>
      </w:r>
    </w:p>
    <w:p w:rsidR="00000000" w:rsidDel="00000000" w:rsidP="00000000" w:rsidRDefault="00000000" w:rsidRPr="00000000" w14:paraId="00000183">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students to prepare a shopping list with things they would need to prepare their dish. </w:t>
      </w:r>
    </w:p>
    <w:p w:rsidR="00000000" w:rsidDel="00000000" w:rsidP="00000000" w:rsidRDefault="00000000" w:rsidRPr="00000000" w14:paraId="00000184">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Once at the market, split students into teams and ask them to take picture of all the needed ingredients in the shorter amount of time and upload them in the class WhatsApp chat or Drive folder.</w:t>
      </w:r>
    </w:p>
    <w:p w:rsidR="00000000" w:rsidDel="00000000" w:rsidP="00000000" w:rsidRDefault="00000000" w:rsidRPr="00000000" w14:paraId="00000185">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59" w:lineRule="auto"/>
        <w:ind w:left="360" w:right="0" w:hanging="360"/>
        <w:jc w:val="both"/>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students to combine all the pictures they took with the emoticons usually available online, as in the following example.</w:t>
      </w:r>
    </w:p>
    <w:p w:rsidR="00000000" w:rsidDel="00000000" w:rsidP="00000000" w:rsidRDefault="00000000" w:rsidRPr="00000000" w14:paraId="0000018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360"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240665</wp:posOffset>
            </wp:positionV>
            <wp:extent cx="2301875" cy="1809750"/>
            <wp:effectExtent b="19050" l="19050" r="19050" t="19050"/>
            <wp:wrapTopAndBottom distB="0" distT="0"/>
            <wp:docPr descr="A group of boxes of fruit&#10;&#10;Description automatically generated" id="2144537279" name="image9.png"/>
            <a:graphic>
              <a:graphicData uri="http://schemas.openxmlformats.org/drawingml/2006/picture">
                <pic:pic>
                  <pic:nvPicPr>
                    <pic:cNvPr descr="A group of boxes of fruit&#10;&#10;Description automatically generated" id="0" name="image9.png"/>
                    <pic:cNvPicPr preferRelativeResize="0"/>
                  </pic:nvPicPr>
                  <pic:blipFill>
                    <a:blip r:embed="rId32"/>
                    <a:srcRect b="0" l="0" r="0" t="5988"/>
                    <a:stretch>
                      <a:fillRect/>
                    </a:stretch>
                  </pic:blipFill>
                  <pic:spPr>
                    <a:xfrm>
                      <a:off x="0" y="0"/>
                      <a:ext cx="2301875" cy="1809750"/>
                    </a:xfrm>
                    <a:prstGeom prst="rect"/>
                    <a:ln w="19050">
                      <a:solidFill>
                        <a:srgbClr val="FFC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3323590</wp:posOffset>
            </wp:positionH>
            <wp:positionV relativeFrom="paragraph">
              <wp:posOffset>648677</wp:posOffset>
            </wp:positionV>
            <wp:extent cx="2438400" cy="885825"/>
            <wp:effectExtent b="19050" l="19050" r="19050" t="19050"/>
            <wp:wrapSquare wrapText="bothSides" distB="0" distT="0" distL="114300" distR="114300"/>
            <wp:docPr descr="A screenshot of a phone&#10;&#10;Description automatically generated" id="2144537362" name="image83.png"/>
            <a:graphic>
              <a:graphicData uri="http://schemas.openxmlformats.org/drawingml/2006/picture">
                <pic:pic>
                  <pic:nvPicPr>
                    <pic:cNvPr descr="A screenshot of a phone&#10;&#10;Description automatically generated" id="0" name="image83.png"/>
                    <pic:cNvPicPr preferRelativeResize="0"/>
                  </pic:nvPicPr>
                  <pic:blipFill>
                    <a:blip r:embed="rId33"/>
                    <a:srcRect b="0" l="0" r="0" t="0"/>
                    <a:stretch>
                      <a:fillRect/>
                    </a:stretch>
                  </pic:blipFill>
                  <pic:spPr>
                    <a:xfrm>
                      <a:off x="0" y="0"/>
                      <a:ext cx="2438400" cy="885825"/>
                    </a:xfrm>
                    <a:prstGeom prst="rect"/>
                    <a:ln w="19050">
                      <a:solidFill>
                        <a:srgbClr val="FFC000"/>
                      </a:solidFill>
                      <a:prstDash val="solid"/>
                    </a:ln>
                  </pic:spPr>
                </pic:pic>
              </a:graphicData>
            </a:graphic>
          </wp:anchor>
        </w:drawing>
      </w:r>
    </w:p>
    <w:p w:rsidR="00000000" w:rsidDel="00000000" w:rsidP="00000000" w:rsidRDefault="00000000" w:rsidRPr="00000000" w14:paraId="00000187">
      <w:pPr>
        <w:spacing w:line="276" w:lineRule="auto"/>
        <w:jc w:val="both"/>
        <w:rPr/>
      </w:pPr>
      <w:r w:rsidDel="00000000" w:rsidR="00000000" w:rsidRPr="00000000">
        <w:rPr>
          <w:rtl w:val="0"/>
        </w:rPr>
      </w:r>
    </w:p>
    <w:tbl>
      <w:tblPr>
        <w:tblStyle w:val="Table11"/>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107" w:val="clear"/>
          </w:tcPr>
          <w:p w:rsidR="00000000" w:rsidDel="00000000" w:rsidP="00000000" w:rsidRDefault="00000000" w:rsidRPr="00000000" w14:paraId="00000188">
            <w:pPr>
              <w:jc w:val="both"/>
              <w:rPr>
                <w:b w:val="1"/>
                <w:bCs w:val="1"/>
              </w:rPr>
            </w:pPr>
            <w:bookmarkStart w:colFirst="0" w:colLast="0" w:name="_heading=h.4d34og8" w:id="8"/>
            <w:bookmarkEnd w:id="8"/>
            <w:r w:rsidDel="00000000" w:rsidR="00000000" w:rsidRPr="00000000">
              <w:rPr>
                <w:rtl w:val="0"/>
              </w:rPr>
              <w:t xml:space="preserve">If students are too young or do not have access to social media, each group should be accompanied by a facilitator or a teacher who will take pictures for them without uploading them to social or WhatsApp groups.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4467713</wp:posOffset>
                  </wp:positionH>
                  <wp:positionV relativeFrom="paragraph">
                    <wp:posOffset>78301</wp:posOffset>
                  </wp:positionV>
                  <wp:extent cx="835025" cy="816610"/>
                  <wp:effectExtent b="19050" l="19050" r="19050" t="19050"/>
                  <wp:wrapSquare wrapText="bothSides" distB="0" distT="0" distL="114300" distR="114300"/>
                  <wp:docPr descr="Imagen que contiene persona, hombre, sostener, viendo&#10;&#10;Descripción generada automáticamente" id="2144537280" name="image12.png"/>
                  <a:graphic>
                    <a:graphicData uri="http://schemas.openxmlformats.org/drawingml/2006/picture">
                      <pic:pic>
                        <pic:nvPicPr>
                          <pic:cNvPr descr="Imagen que contiene persona, hombre, sostener, viendo&#10;&#10;Descripción generada automáticamente" id="0" name="image12.png"/>
                          <pic:cNvPicPr preferRelativeResize="0"/>
                        </pic:nvPicPr>
                        <pic:blipFill>
                          <a:blip r:embed="rId13"/>
                          <a:srcRect b="0" l="0" r="0" t="0"/>
                          <a:stretch>
                            <a:fillRect/>
                          </a:stretch>
                        </pic:blipFill>
                        <pic:spPr>
                          <a:xfrm>
                            <a:off x="0" y="0"/>
                            <a:ext cx="835025" cy="816610"/>
                          </a:xfrm>
                          <a:prstGeom prst="rect"/>
                          <a:ln w="19050">
                            <a:solidFill>
                              <a:srgbClr val="FFCD2D"/>
                            </a:solidFill>
                            <a:prstDash val="solid"/>
                          </a:ln>
                        </pic:spPr>
                      </pic:pic>
                    </a:graphicData>
                  </a:graphic>
                </wp:anchor>
              </w:drawing>
            </w:r>
          </w:p>
          <w:p w:rsidR="00000000" w:rsidDel="00000000" w:rsidP="00000000" w:rsidRDefault="00000000" w:rsidRPr="00000000" w14:paraId="00000189">
            <w:pPr>
              <w:jc w:val="both"/>
              <w:rPr/>
            </w:pPr>
            <w:r w:rsidDel="00000000" w:rsidR="00000000" w:rsidRPr="00000000">
              <w:rPr>
                <w:rtl w:val="0"/>
              </w:rPr>
            </w:r>
          </w:p>
          <w:p w:rsidR="00000000" w:rsidDel="00000000" w:rsidP="00000000" w:rsidRDefault="00000000" w:rsidRPr="00000000" w14:paraId="0000018A">
            <w:pPr>
              <w:jc w:val="both"/>
              <w:rPr/>
            </w:pPr>
            <w:r w:rsidDel="00000000" w:rsidR="00000000" w:rsidRPr="00000000">
              <w:rPr>
                <w:rtl w:val="0"/>
              </w:rPr>
            </w:r>
          </w:p>
        </w:tc>
      </w:tr>
    </w:tbl>
    <w:p w:rsidR="00000000" w:rsidDel="00000000" w:rsidP="00000000" w:rsidRDefault="00000000" w:rsidRPr="00000000" w14:paraId="0000018B">
      <w:pPr>
        <w:jc w:val="both"/>
        <w:rPr/>
      </w:pPr>
      <w:r w:rsidDel="00000000" w:rsidR="00000000" w:rsidRPr="00000000">
        <w:rPr>
          <w:rtl w:val="0"/>
        </w:rPr>
      </w:r>
    </w:p>
    <w:p w:rsidR="00000000" w:rsidDel="00000000" w:rsidP="00000000" w:rsidRDefault="00000000" w:rsidRPr="00000000" w14:paraId="0000018C">
      <w:pPr>
        <w:jc w:val="both"/>
        <w:rPr>
          <w:rFonts w:ascii="Cambria" w:cs="Cambria" w:eastAsia="Cambria" w:hAnsi="Cambria"/>
          <w:b w:val="1"/>
          <w:bCs w:val="1"/>
          <w:color w:val="ffc000"/>
          <w:sz w:val="28"/>
          <w:szCs w:val="28"/>
        </w:rPr>
      </w:pPr>
      <w:r w:rsidDel="00000000" w:rsidR="00000000" w:rsidRPr="00000000">
        <w:rPr>
          <w:rFonts w:ascii="Cambria" w:cs="Cambria" w:eastAsia="Cambria" w:hAnsi="Cambria"/>
          <w:b w:val="1"/>
          <w:bCs w:val="1"/>
          <w:color w:val="ffc000"/>
          <w:sz w:val="28"/>
          <w:szCs w:val="28"/>
          <w:rtl w:val="0"/>
        </w:rPr>
        <w:t xml:space="preserve">GAME 2 - Let's play!</w:t>
      </w:r>
    </w:p>
    <w:p w:rsidR="00000000" w:rsidDel="00000000" w:rsidP="00000000" w:rsidRDefault="00000000" w:rsidRPr="00000000" w14:paraId="0000018D">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Split the students in two teams and make them stand in a column.</w:t>
      </w:r>
    </w:p>
    <w:p w:rsidR="00000000" w:rsidDel="00000000" w:rsidP="00000000" w:rsidRDefault="00000000" w:rsidRPr="00000000" w14:paraId="0000018E">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Each team has pictures of food and drinks on coloured cards. For example, Team 1 has 10 items of food and drinks on a yellow card, Team 2 has 10 items of food and drinks on a red card.</w:t>
      </w:r>
    </w:p>
    <w:p w:rsidR="00000000" w:rsidDel="00000000" w:rsidP="00000000" w:rsidRDefault="00000000" w:rsidRPr="00000000" w14:paraId="0000018F">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Set up two containers, one for food and one for drink.</w:t>
      </w:r>
    </w:p>
    <w:p w:rsidR="00000000" w:rsidDel="00000000" w:rsidP="00000000" w:rsidRDefault="00000000" w:rsidRPr="00000000" w14:paraId="00000190">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In turn give the OK for each student to run and place a card in the right box.</w:t>
      </w:r>
    </w:p>
    <w:p w:rsidR="00000000" w:rsidDel="00000000" w:rsidP="00000000" w:rsidRDefault="00000000" w:rsidRPr="00000000" w14:paraId="00000191">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16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 team that has correctly placed the food and drinks in the right box wins.</w:t>
      </w:r>
    </w:p>
    <w:tbl>
      <w:tblPr>
        <w:tblStyle w:val="Table12"/>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107" w:val="clear"/>
          </w:tcPr>
          <w:p w:rsidR="00000000" w:rsidDel="00000000" w:rsidP="00000000" w:rsidRDefault="00000000" w:rsidRPr="00000000" w14:paraId="00000192">
            <w:pPr>
              <w:jc w:val="both"/>
              <w:rPr/>
            </w:pPr>
            <w:r w:rsidDel="00000000" w:rsidR="00000000" w:rsidRPr="00000000">
              <w:rPr>
                <w:rtl w:val="0"/>
              </w:rPr>
              <w:t xml:space="preserve">You can also modify the activity as follow: </w:t>
            </w:r>
            <w:r w:rsidDel="00000000" w:rsidR="00000000" w:rsidRPr="00000000">
              <w:drawing>
                <wp:anchor allowOverlap="1" behindDoc="0" distB="0" distT="0" distL="114300" distR="114300" hidden="0" layoutInCell="1" locked="0" relativeHeight="0" simplePos="0">
                  <wp:simplePos x="0" y="0"/>
                  <wp:positionH relativeFrom="column">
                    <wp:posOffset>4467713</wp:posOffset>
                  </wp:positionH>
                  <wp:positionV relativeFrom="paragraph">
                    <wp:posOffset>78301</wp:posOffset>
                  </wp:positionV>
                  <wp:extent cx="835025" cy="816610"/>
                  <wp:effectExtent b="19050" l="19050" r="19050" t="19050"/>
                  <wp:wrapSquare wrapText="bothSides" distB="0" distT="0" distL="114300" distR="114300"/>
                  <wp:docPr descr="Imagen que contiene persona, hombre, sostener, viendo&#10;&#10;Descripción generada automáticamente" id="2144537298" name="image12.png"/>
                  <a:graphic>
                    <a:graphicData uri="http://schemas.openxmlformats.org/drawingml/2006/picture">
                      <pic:pic>
                        <pic:nvPicPr>
                          <pic:cNvPr descr="Imagen que contiene persona, hombre, sostener, viendo&#10;&#10;Descripción generada automáticamente" id="0" name="image12.png"/>
                          <pic:cNvPicPr preferRelativeResize="0"/>
                        </pic:nvPicPr>
                        <pic:blipFill>
                          <a:blip r:embed="rId13"/>
                          <a:srcRect b="0" l="0" r="0" t="0"/>
                          <a:stretch>
                            <a:fillRect/>
                          </a:stretch>
                        </pic:blipFill>
                        <pic:spPr>
                          <a:xfrm>
                            <a:off x="0" y="0"/>
                            <a:ext cx="835025" cy="816610"/>
                          </a:xfrm>
                          <a:prstGeom prst="rect"/>
                          <a:ln w="19050">
                            <a:solidFill>
                              <a:srgbClr val="FFCD2D"/>
                            </a:solidFill>
                            <a:prstDash val="solid"/>
                          </a:ln>
                        </pic:spPr>
                      </pic:pic>
                    </a:graphicData>
                  </a:graphic>
                </wp:anchor>
              </w:drawing>
            </w:r>
          </w:p>
          <w:p w:rsidR="00000000" w:rsidDel="00000000" w:rsidP="00000000" w:rsidRDefault="00000000" w:rsidRPr="00000000" w14:paraId="00000193">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You can do the activity either in the classroom or outdoor. </w:t>
            </w:r>
          </w:p>
          <w:p w:rsidR="00000000" w:rsidDel="00000000" w:rsidP="00000000" w:rsidRDefault="00000000" w:rsidRPr="00000000" w14:paraId="00000194">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16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You can also decide to separate fruit from vegetables, or use different categories based on the specific learning needs of the group.</w:t>
            </w:r>
          </w:p>
          <w:p w:rsidR="00000000" w:rsidDel="00000000" w:rsidP="00000000" w:rsidRDefault="00000000" w:rsidRPr="00000000" w14:paraId="00000195">
            <w:pPr>
              <w:jc w:val="both"/>
              <w:rPr/>
            </w:pPr>
            <w:r w:rsidDel="00000000" w:rsidR="00000000" w:rsidRPr="00000000">
              <w:rPr>
                <w:rtl w:val="0"/>
              </w:rPr>
            </w:r>
          </w:p>
        </w:tc>
      </w:tr>
    </w:tbl>
    <w:p w:rsidR="00000000" w:rsidDel="00000000" w:rsidP="00000000" w:rsidRDefault="00000000" w:rsidRPr="00000000" w14:paraId="00000196">
      <w:pPr>
        <w:jc w:val="both"/>
        <w:rPr/>
      </w:pPr>
      <w:r w:rsidDel="00000000" w:rsidR="00000000" w:rsidRPr="00000000">
        <w:rPr>
          <w:rtl w:val="0"/>
        </w:rPr>
      </w:r>
    </w:p>
    <w:p w:rsidR="00000000" w:rsidDel="00000000" w:rsidP="00000000" w:rsidRDefault="00000000" w:rsidRPr="00000000" w14:paraId="00000197">
      <w:pPr>
        <w:jc w:val="both"/>
        <w:rPr>
          <w:rFonts w:ascii="Cambria" w:cs="Cambria" w:eastAsia="Cambria" w:hAnsi="Cambria"/>
          <w:b w:val="1"/>
          <w:bCs w:val="1"/>
          <w:color w:val="ffc000"/>
          <w:sz w:val="28"/>
          <w:szCs w:val="28"/>
        </w:rPr>
      </w:pPr>
      <w:r w:rsidDel="00000000" w:rsidR="00000000" w:rsidRPr="00000000">
        <w:rPr>
          <w:rFonts w:ascii="Cambria" w:cs="Cambria" w:eastAsia="Cambria" w:hAnsi="Cambria"/>
          <w:b w:val="1"/>
          <w:bCs w:val="1"/>
          <w:color w:val="ffc000"/>
          <w:sz w:val="28"/>
          <w:szCs w:val="28"/>
          <w:rtl w:val="0"/>
        </w:rPr>
        <w:t xml:space="preserve">GAME 3 - What's in my fridge?</w:t>
      </w:r>
    </w:p>
    <w:tbl>
      <w:tblPr>
        <w:tblStyle w:val="Table13"/>
        <w:tblW w:w="881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17" w:hRule="atLeast"/>
          <w:tblHeader w:val="0"/>
        </w:trPr>
        <w:tc>
          <w:tcPr>
            <w:shd w:fill="ffc000" w:val="clear"/>
          </w:tcPr>
          <w:p w:rsidR="00000000" w:rsidDel="00000000" w:rsidP="00000000" w:rsidRDefault="00000000" w:rsidRPr="00000000" w14:paraId="00000198">
            <w:pPr>
              <w:jc w:val="both"/>
              <w:rPr/>
            </w:pPr>
            <w:r w:rsidDel="00000000" w:rsidR="00000000" w:rsidRPr="00000000">
              <w:rPr>
                <w:rtl w:val="0"/>
              </w:rPr>
              <w:t xml:space="preserve"> As a prerequisite for this activity, students need to know:</w:t>
            </w:r>
            <w:r w:rsidDel="00000000" w:rsidR="00000000" w:rsidRPr="00000000">
              <w:drawing>
                <wp:anchor allowOverlap="1" behindDoc="0" distB="0" distT="0" distL="114300" distR="114300" hidden="0" layoutInCell="1" locked="0" relativeHeight="0" simplePos="0">
                  <wp:simplePos x="0" y="0"/>
                  <wp:positionH relativeFrom="column">
                    <wp:posOffset>4645025</wp:posOffset>
                  </wp:positionH>
                  <wp:positionV relativeFrom="paragraph">
                    <wp:posOffset>34290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324" name="image10.png"/>
                  <a:graphic>
                    <a:graphicData uri="http://schemas.openxmlformats.org/drawingml/2006/picture">
                      <pic:pic>
                        <pic:nvPicPr>
                          <pic:cNvPr descr="Imagen que contiene tabla, pequeño, computer, escritorio&#10;&#10;Descripción generada automáticamente" id="0" name="image10.png"/>
                          <pic:cNvPicPr preferRelativeResize="0"/>
                        </pic:nvPicPr>
                        <pic:blipFill>
                          <a:blip r:embed="rId34"/>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199">
            <w:pPr>
              <w:numPr>
                <w:ilvl w:val="0"/>
                <w:numId w:val="33"/>
              </w:numPr>
              <w:pBdr>
                <w:top w:space="0" w:sz="0" w:val="nil"/>
                <w:left w:space="0" w:sz="0" w:val="nil"/>
                <w:bottom w:space="0" w:sz="0" w:val="nil"/>
                <w:right w:space="0" w:sz="0" w:val="nil"/>
                <w:between w:space="0" w:sz="0" w:val="nil"/>
              </w:pBdr>
              <w:spacing w:line="259" w:lineRule="auto"/>
              <w:ind w:left="1080" w:hanging="360"/>
              <w:jc w:val="both"/>
              <w:rPr>
                <w:color w:val="000000"/>
              </w:rPr>
            </w:pPr>
            <w:r w:rsidDel="00000000" w:rsidR="00000000" w:rsidRPr="00000000">
              <w:rPr>
                <w:color w:val="000000"/>
                <w:rtl w:val="0"/>
              </w:rPr>
              <w:t xml:space="preserve">all the food and drinks you will use</w:t>
            </w:r>
          </w:p>
          <w:p w:rsidR="00000000" w:rsidDel="00000000" w:rsidP="00000000" w:rsidRDefault="00000000" w:rsidRPr="00000000" w14:paraId="0000019A">
            <w:pPr>
              <w:numPr>
                <w:ilvl w:val="0"/>
                <w:numId w:val="33"/>
              </w:numPr>
              <w:pBdr>
                <w:top w:space="0" w:sz="0" w:val="nil"/>
                <w:left w:space="0" w:sz="0" w:val="nil"/>
                <w:bottom w:space="0" w:sz="0" w:val="nil"/>
                <w:right w:space="0" w:sz="0" w:val="nil"/>
                <w:between w:space="0" w:sz="0" w:val="nil"/>
              </w:pBdr>
              <w:spacing w:line="259" w:lineRule="auto"/>
              <w:ind w:left="1080" w:hanging="360"/>
              <w:jc w:val="both"/>
              <w:rPr>
                <w:color w:val="000000"/>
              </w:rPr>
            </w:pPr>
            <w:r w:rsidDel="00000000" w:rsidR="00000000" w:rsidRPr="00000000">
              <w:rPr>
                <w:color w:val="000000"/>
                <w:rtl w:val="0"/>
              </w:rPr>
              <w:t xml:space="preserve">there is/are</w:t>
            </w:r>
          </w:p>
          <w:p w:rsidR="00000000" w:rsidDel="00000000" w:rsidP="00000000" w:rsidRDefault="00000000" w:rsidRPr="00000000" w14:paraId="0000019B">
            <w:pPr>
              <w:numPr>
                <w:ilvl w:val="0"/>
                <w:numId w:val="33"/>
              </w:numPr>
              <w:pBdr>
                <w:top w:space="0" w:sz="0" w:val="nil"/>
                <w:left w:space="0" w:sz="0" w:val="nil"/>
                <w:bottom w:space="0" w:sz="0" w:val="nil"/>
                <w:right w:space="0" w:sz="0" w:val="nil"/>
                <w:between w:space="0" w:sz="0" w:val="nil"/>
              </w:pBdr>
              <w:spacing w:line="259" w:lineRule="auto"/>
              <w:ind w:left="1080" w:hanging="360"/>
              <w:jc w:val="both"/>
              <w:rPr>
                <w:color w:val="000000"/>
              </w:rPr>
            </w:pPr>
            <w:r w:rsidDel="00000000" w:rsidR="00000000" w:rsidRPr="00000000">
              <w:rPr>
                <w:color w:val="000000"/>
                <w:rtl w:val="0"/>
              </w:rPr>
              <w:t xml:space="preserve">right, left, below, above, besides, near or far.</w:t>
            </w:r>
          </w:p>
        </w:tc>
      </w:tr>
    </w:tbl>
    <w:p w:rsidR="00000000" w:rsidDel="00000000" w:rsidP="00000000" w:rsidRDefault="00000000" w:rsidRPr="00000000" w14:paraId="0000019C">
      <w:pPr>
        <w:jc w:val="both"/>
        <w:rPr>
          <w:b w:val="1"/>
          <w:bCs w:val="1"/>
          <w:color w:val="e97132"/>
          <w:sz w:val="28"/>
          <w:szCs w:val="28"/>
        </w:rPr>
      </w:pPr>
      <w:r w:rsidDel="00000000" w:rsidR="00000000" w:rsidRPr="00000000">
        <w:rPr>
          <w:rtl w:val="0"/>
        </w:rPr>
      </w:r>
    </w:p>
    <w:p w:rsidR="00000000" w:rsidDel="00000000" w:rsidP="00000000" w:rsidRDefault="00000000" w:rsidRPr="00000000" w14:paraId="0000019D">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Split the students in two teams. </w:t>
      </w:r>
    </w:p>
    <w:p w:rsidR="00000000" w:rsidDel="00000000" w:rsidP="00000000" w:rsidRDefault="00000000" w:rsidRPr="00000000" w14:paraId="0000019E">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Provide each team with pictures of food and drinks and tape or glue. </w:t>
      </w:r>
    </w:p>
    <w:p w:rsidR="00000000" w:rsidDel="00000000" w:rsidP="00000000" w:rsidRDefault="00000000" w:rsidRPr="00000000" w14:paraId="0000019F">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Hang two large, printed images of refrigerators (at least A3 size) on the walls of the classroom or outside. </w:t>
      </w:r>
      <w:r w:rsidDel="00000000" w:rsidR="00000000" w:rsidRPr="00000000">
        <w:drawing>
          <wp:anchor allowOverlap="1" behindDoc="0" distB="0" distT="0" distL="114300" distR="114300" hidden="0" layoutInCell="1" locked="0" relativeHeight="0" simplePos="0">
            <wp:simplePos x="0" y="0"/>
            <wp:positionH relativeFrom="column">
              <wp:posOffset>3114040</wp:posOffset>
            </wp:positionH>
            <wp:positionV relativeFrom="paragraph">
              <wp:posOffset>257175</wp:posOffset>
            </wp:positionV>
            <wp:extent cx="2647950" cy="3111500"/>
            <wp:effectExtent b="0" l="0" r="0" t="0"/>
            <wp:wrapSquare wrapText="bothSides" distB="0" distT="0" distL="114300" distR="114300"/>
            <wp:docPr descr="A white refrigerator with shelves&#10;&#10;Description automatically generated" id="2144537307" name="image27.png"/>
            <a:graphic>
              <a:graphicData uri="http://schemas.openxmlformats.org/drawingml/2006/picture">
                <pic:pic>
                  <pic:nvPicPr>
                    <pic:cNvPr descr="A white refrigerator with shelves&#10;&#10;Description automatically generated" id="0" name="image27.png"/>
                    <pic:cNvPicPr preferRelativeResize="0"/>
                  </pic:nvPicPr>
                  <pic:blipFill>
                    <a:blip r:embed="rId35"/>
                    <a:srcRect b="3437" l="11747" r="9191" t="4639"/>
                    <a:stretch>
                      <a:fillRect/>
                    </a:stretch>
                  </pic:blipFill>
                  <pic:spPr>
                    <a:xfrm>
                      <a:off x="0" y="0"/>
                      <a:ext cx="2647950" cy="3111500"/>
                    </a:xfrm>
                    <a:prstGeom prst="rect"/>
                    <a:ln/>
                  </pic:spPr>
                </pic:pic>
              </a:graphicData>
            </a:graphic>
          </wp:anchor>
        </w:drawing>
      </w:r>
    </w:p>
    <w:p w:rsidR="00000000" w:rsidDel="00000000" w:rsidP="00000000" w:rsidRDefault="00000000" w:rsidRPr="00000000" w14:paraId="000001A0">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Give students instructions on what and where place the food or the drink. In turn, one member of each team runs to the fridge and sticks the food or drink in their team's fridge according to the instructions. For example: there is a banana on the top shelf. There are two tomatoes under the banana. There is a chicken to the right of the banana. There is a bottle of water to the left of the tomatoes. </w:t>
      </w:r>
    </w:p>
    <w:p w:rsidR="00000000" w:rsidDel="00000000" w:rsidP="00000000" w:rsidRDefault="00000000" w:rsidRPr="00000000" w14:paraId="000001A1">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16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 team that has correctly placed the food and drinks in the right place wins.</w:t>
      </w:r>
    </w:p>
    <w:p w:rsidR="00000000" w:rsidDel="00000000" w:rsidP="00000000" w:rsidRDefault="00000000" w:rsidRPr="00000000" w14:paraId="000001A2">
      <w:pPr>
        <w:jc w:val="both"/>
        <w:rPr/>
      </w:pPr>
      <w:r w:rsidDel="00000000" w:rsidR="00000000" w:rsidRPr="00000000">
        <w:rPr>
          <w:rtl w:val="0"/>
        </w:rPr>
      </w:r>
    </w:p>
    <w:tbl>
      <w:tblPr>
        <w:tblStyle w:val="Table14"/>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107" w:val="clear"/>
          </w:tcPr>
          <w:p w:rsidR="00000000" w:rsidDel="00000000" w:rsidP="00000000" w:rsidRDefault="00000000" w:rsidRPr="00000000" w14:paraId="000001A3">
            <w:pPr>
              <w:jc w:val="both"/>
              <w:rPr/>
            </w:pPr>
            <w:r w:rsidDel="00000000" w:rsidR="00000000" w:rsidRPr="00000000">
              <w:rPr>
                <w:rtl w:val="0"/>
              </w:rPr>
              <w:t xml:space="preserve">You can also modify the activity as follow: </w:t>
            </w:r>
            <w:r w:rsidDel="00000000" w:rsidR="00000000" w:rsidRPr="00000000">
              <w:drawing>
                <wp:anchor allowOverlap="1" behindDoc="0" distB="0" distT="0" distL="114300" distR="114300" hidden="0" layoutInCell="1" locked="0" relativeHeight="0" simplePos="0">
                  <wp:simplePos x="0" y="0"/>
                  <wp:positionH relativeFrom="column">
                    <wp:posOffset>4467713</wp:posOffset>
                  </wp:positionH>
                  <wp:positionV relativeFrom="paragraph">
                    <wp:posOffset>78301</wp:posOffset>
                  </wp:positionV>
                  <wp:extent cx="835025" cy="816610"/>
                  <wp:effectExtent b="19050" l="19050" r="19050" t="19050"/>
                  <wp:wrapSquare wrapText="bothSides" distB="0" distT="0" distL="114300" distR="114300"/>
                  <wp:docPr descr="Imagen que contiene persona, hombre, sostener, viendo&#10;&#10;Descripción generada automáticamente" id="2144537348" name="image12.png"/>
                  <a:graphic>
                    <a:graphicData uri="http://schemas.openxmlformats.org/drawingml/2006/picture">
                      <pic:pic>
                        <pic:nvPicPr>
                          <pic:cNvPr descr="Imagen que contiene persona, hombre, sostener, viendo&#10;&#10;Descripción generada automáticamente" id="0" name="image12.png"/>
                          <pic:cNvPicPr preferRelativeResize="0"/>
                        </pic:nvPicPr>
                        <pic:blipFill>
                          <a:blip r:embed="rId13"/>
                          <a:srcRect b="0" l="0" r="0" t="0"/>
                          <a:stretch>
                            <a:fillRect/>
                          </a:stretch>
                        </pic:blipFill>
                        <pic:spPr>
                          <a:xfrm>
                            <a:off x="0" y="0"/>
                            <a:ext cx="835025" cy="816610"/>
                          </a:xfrm>
                          <a:prstGeom prst="rect"/>
                          <a:ln w="19050">
                            <a:solidFill>
                              <a:srgbClr val="FFCD2D"/>
                            </a:solidFill>
                            <a:prstDash val="solid"/>
                          </a:ln>
                        </pic:spPr>
                      </pic:pic>
                    </a:graphicData>
                  </a:graphic>
                </wp:anchor>
              </w:drawing>
            </w:r>
          </w:p>
          <w:p w:rsidR="00000000" w:rsidDel="00000000" w:rsidP="00000000" w:rsidRDefault="00000000" w:rsidRPr="00000000" w14:paraId="000001A4">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You can play the game without saying the position of the different food but only by saying which food and drinks are in the fridge. </w:t>
            </w:r>
          </w:p>
          <w:p w:rsidR="00000000" w:rsidDel="00000000" w:rsidP="00000000" w:rsidRDefault="00000000" w:rsidRPr="00000000" w14:paraId="000001A5">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16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You can also ask the students to complete the activity at home using LearningApps (‘Group assignment’ section), using the images of the fridge and of the different food and drinks. </w:t>
            </w:r>
          </w:p>
          <w:p w:rsidR="00000000" w:rsidDel="00000000" w:rsidP="00000000" w:rsidRDefault="00000000" w:rsidRPr="00000000" w14:paraId="000001A6">
            <w:pPr>
              <w:jc w:val="both"/>
              <w:rPr/>
            </w:pPr>
            <w:r w:rsidDel="00000000" w:rsidR="00000000" w:rsidRPr="00000000">
              <w:rPr>
                <w:rtl w:val="0"/>
              </w:rPr>
            </w:r>
          </w:p>
        </w:tc>
      </w:tr>
    </w:tbl>
    <w:p w:rsidR="00000000" w:rsidDel="00000000" w:rsidP="00000000" w:rsidRDefault="00000000" w:rsidRPr="00000000" w14:paraId="000001A7">
      <w:pPr>
        <w:jc w:val="both"/>
        <w:rPr>
          <w:color w:val="e97132"/>
        </w:rPr>
      </w:pPr>
      <w:r w:rsidDel="00000000" w:rsidR="00000000" w:rsidRPr="00000000">
        <w:rPr>
          <w:rtl w:val="0"/>
        </w:rPr>
      </w:r>
    </w:p>
    <w:p w:rsidR="00000000" w:rsidDel="00000000" w:rsidP="00000000" w:rsidRDefault="00000000" w:rsidRPr="00000000" w14:paraId="000001A8">
      <w:pPr>
        <w:spacing w:after="120" w:before="120" w:line="336" w:lineRule="auto"/>
        <w:rPr>
          <w:b w:val="1"/>
          <w:bCs w:val="1"/>
          <w:color w:val="e97132"/>
          <w:sz w:val="28"/>
          <w:szCs w:val="28"/>
        </w:rPr>
      </w:pPr>
      <w:r w:rsidDel="00000000" w:rsidR="00000000" w:rsidRPr="00000000">
        <w:rPr>
          <w:rFonts w:ascii="Cambria" w:cs="Cambria" w:eastAsia="Cambria" w:hAnsi="Cambria"/>
          <w:b w:val="1"/>
          <w:bCs w:val="1"/>
          <w:color w:val="ffc000"/>
          <w:sz w:val="28"/>
          <w:szCs w:val="28"/>
          <w:rtl w:val="0"/>
        </w:rPr>
        <w:t xml:space="preserve">GAME 4 - Domino with food and drinks</w:t>
      </w:r>
      <w:r w:rsidDel="00000000" w:rsidR="00000000" w:rsidRPr="00000000">
        <w:rPr>
          <w:rtl w:val="0"/>
        </w:rPr>
      </w:r>
    </w:p>
    <w:p w:rsidR="00000000" w:rsidDel="00000000" w:rsidP="00000000" w:rsidRDefault="00000000" w:rsidRPr="00000000" w14:paraId="000001A9">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Together with students, create domino cards with food and drinks as in the example from A4 paper sheets. </w:t>
      </w:r>
    </w:p>
    <w:p w:rsidR="00000000" w:rsidDel="00000000" w:rsidP="00000000" w:rsidRDefault="00000000" w:rsidRPr="00000000" w14:paraId="000001AA">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students to stand in circle and give each of them four or five domino cards.  </w:t>
      </w:r>
    </w:p>
    <w:p w:rsidR="00000000" w:rsidDel="00000000" w:rsidP="00000000" w:rsidRDefault="00000000" w:rsidRPr="00000000" w14:paraId="000001AB">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Place on the ground a domino card – for example one with a banana and milk on it.</w:t>
      </w:r>
    </w:p>
    <w:p w:rsidR="00000000" w:rsidDel="00000000" w:rsidP="00000000" w:rsidRDefault="00000000" w:rsidRPr="00000000" w14:paraId="000001AC">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In turn, students start placing the domino cards they have that match with the ones on the ground. For example, if a student has a domino card with a banana on it, they can attach it to the one on the ground, if they do not then they skip their turn. </w:t>
      </w:r>
    </w:p>
    <w:p w:rsidR="00000000" w:rsidDel="00000000" w:rsidP="00000000" w:rsidRDefault="00000000" w:rsidRPr="00000000" w14:paraId="000001AD">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 game continues until a student runs out of domino cards. Whoever runs out of domino cards first wins.</w:t>
      </w:r>
    </w:p>
    <w:p w:rsidR="00000000" w:rsidDel="00000000" w:rsidP="00000000" w:rsidRDefault="00000000" w:rsidRPr="00000000" w14:paraId="000001A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8.00000000000006" w:lineRule="auto"/>
        <w:ind w:left="720"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tbl>
      <w:tblPr>
        <w:tblStyle w:val="Table15"/>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107" w:val="clear"/>
          </w:tcPr>
          <w:p w:rsidR="00000000" w:rsidDel="00000000" w:rsidP="00000000" w:rsidRDefault="00000000" w:rsidRPr="00000000" w14:paraId="000001AF">
            <w:pPr>
              <w:jc w:val="both"/>
              <w:rPr/>
            </w:pPr>
            <w:r w:rsidDel="00000000" w:rsidR="00000000" w:rsidRPr="00000000">
              <w:rPr>
                <w:rtl w:val="0"/>
              </w:rPr>
              <w:t xml:space="preserve">When the students place the domino cards on the floor, they repeat the names of the foods or drinks. The teacher can also work on the expressions: I have it, I don’t have it. </w:t>
            </w:r>
            <w:r w:rsidDel="00000000" w:rsidR="00000000" w:rsidRPr="00000000">
              <w:drawing>
                <wp:anchor allowOverlap="1" behindDoc="0" distB="0" distT="0" distL="114300" distR="114300" hidden="0" layoutInCell="1" locked="0" relativeHeight="0" simplePos="0">
                  <wp:simplePos x="0" y="0"/>
                  <wp:positionH relativeFrom="column">
                    <wp:posOffset>4486275</wp:posOffset>
                  </wp:positionH>
                  <wp:positionV relativeFrom="paragraph">
                    <wp:posOffset>19050</wp:posOffset>
                  </wp:positionV>
                  <wp:extent cx="835025" cy="816610"/>
                  <wp:effectExtent b="19050" l="19050" r="19050" t="19050"/>
                  <wp:wrapSquare wrapText="bothSides" distB="0" distT="0" distL="114300" distR="114300"/>
                  <wp:docPr descr="Imagen que contiene persona, hombre, sostener, viendo&#10;&#10;Descripción generada automáticamente" id="2144537302" name="image12.png"/>
                  <a:graphic>
                    <a:graphicData uri="http://schemas.openxmlformats.org/drawingml/2006/picture">
                      <pic:pic>
                        <pic:nvPicPr>
                          <pic:cNvPr descr="Imagen que contiene persona, hombre, sostener, viendo&#10;&#10;Descripción generada automáticamente" id="0" name="image12.png"/>
                          <pic:cNvPicPr preferRelativeResize="0"/>
                        </pic:nvPicPr>
                        <pic:blipFill>
                          <a:blip r:embed="rId13"/>
                          <a:srcRect b="0" l="0" r="0" t="0"/>
                          <a:stretch>
                            <a:fillRect/>
                          </a:stretch>
                        </pic:blipFill>
                        <pic:spPr>
                          <a:xfrm>
                            <a:off x="0" y="0"/>
                            <a:ext cx="835025" cy="816610"/>
                          </a:xfrm>
                          <a:prstGeom prst="rect"/>
                          <a:ln w="19050">
                            <a:solidFill>
                              <a:srgbClr val="FFCD2D"/>
                            </a:solidFill>
                            <a:prstDash val="solid"/>
                          </a:ln>
                        </pic:spPr>
                      </pic:pic>
                    </a:graphicData>
                  </a:graphic>
                </wp:anchor>
              </w:drawing>
            </w:r>
          </w:p>
        </w:tc>
      </w:tr>
    </w:tbl>
    <w:p w:rsidR="00000000" w:rsidDel="00000000" w:rsidP="00000000" w:rsidRDefault="00000000" w:rsidRPr="00000000" w14:paraId="000001B0">
      <w:pPr>
        <w:spacing w:after="120" w:before="120" w:line="336" w:lineRule="auto"/>
        <w:rPr>
          <w:b w:val="1"/>
          <w:bCs w:val="1"/>
          <w:color w:val="e97132"/>
          <w:sz w:val="28"/>
          <w:szCs w:val="28"/>
        </w:rPr>
      </w:pPr>
      <w:r w:rsidDel="00000000" w:rsidR="00000000" w:rsidRPr="00000000">
        <w:rPr>
          <w:rtl w:val="0"/>
        </w:rPr>
      </w:r>
    </w:p>
    <w:tbl>
      <w:tblPr>
        <w:tblStyle w:val="Table16"/>
        <w:tblW w:w="8499.0" w:type="dxa"/>
        <w:jc w:val="center"/>
        <w:tblLayout w:type="fixed"/>
        <w:tblLook w:val="0400"/>
      </w:tblPr>
      <w:tblGrid>
        <w:gridCol w:w="8499"/>
        <w:tblGridChange w:id="0">
          <w:tblGrid>
            <w:gridCol w:w="8499"/>
          </w:tblGrid>
        </w:tblGridChange>
      </w:tblGrid>
      <w:tr>
        <w:trPr>
          <w:cantSplit w:val="0"/>
          <w:tblHeader w:val="0"/>
        </w:trPr>
        <w:tc>
          <w:tcPr/>
          <w:p w:rsidR="00000000" w:rsidDel="00000000" w:rsidP="00000000" w:rsidRDefault="00000000" w:rsidRPr="00000000" w14:paraId="000001B1">
            <w:pPr>
              <w:spacing w:after="120" w:before="120" w:line="336" w:lineRule="auto"/>
              <w:rPr>
                <w:b w:val="1"/>
                <w:bCs w:val="1"/>
                <w:color w:val="e97132"/>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-60323</wp:posOffset>
                  </wp:positionH>
                  <wp:positionV relativeFrom="paragraph">
                    <wp:posOffset>33020</wp:posOffset>
                  </wp:positionV>
                  <wp:extent cx="2321560" cy="1351280"/>
                  <wp:effectExtent b="0" l="0" r="0" t="0"/>
                  <wp:wrapSquare wrapText="bothSides" distB="0" distT="0" distL="114300" distR="114300"/>
                  <wp:docPr descr="A close up of food&#10;&#10;Description automatically generated" id="2144537332" name="image64.png"/>
                  <a:graphic>
                    <a:graphicData uri="http://schemas.openxmlformats.org/drawingml/2006/picture">
                      <pic:pic>
                        <pic:nvPicPr>
                          <pic:cNvPr descr="A close up of food&#10;&#10;Description automatically generated" id="0" name="image64.png"/>
                          <pic:cNvPicPr preferRelativeResize="0"/>
                        </pic:nvPicPr>
                        <pic:blipFill>
                          <a:blip r:embed="rId36"/>
                          <a:srcRect b="0" l="0" r="0" t="0"/>
                          <a:stretch>
                            <a:fillRect/>
                          </a:stretch>
                        </pic:blipFill>
                        <pic:spPr>
                          <a:xfrm>
                            <a:off x="0" y="0"/>
                            <a:ext cx="2321560" cy="135128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2526030</wp:posOffset>
                  </wp:positionH>
                  <wp:positionV relativeFrom="paragraph">
                    <wp:posOffset>315595</wp:posOffset>
                  </wp:positionV>
                  <wp:extent cx="2292985" cy="1465580"/>
                  <wp:effectExtent b="315747" l="169266" r="169266" t="315747"/>
                  <wp:wrapSquare wrapText="bothSides" distB="0" distT="0" distL="114300" distR="114300"/>
                  <wp:docPr descr="A close up of a fruit&#10;&#10;Description automatically generated" id="2144537336" name="image59.png"/>
                  <a:graphic>
                    <a:graphicData uri="http://schemas.openxmlformats.org/drawingml/2006/picture">
                      <pic:pic>
                        <pic:nvPicPr>
                          <pic:cNvPr descr="A close up of a fruit&#10;&#10;Description automatically generated" id="0" name="image59.png"/>
                          <pic:cNvPicPr preferRelativeResize="0"/>
                        </pic:nvPicPr>
                        <pic:blipFill>
                          <a:blip r:embed="rId37"/>
                          <a:srcRect b="0" l="9008" r="0" t="0"/>
                          <a:stretch>
                            <a:fillRect/>
                          </a:stretch>
                        </pic:blipFill>
                        <pic:spPr>
                          <a:xfrm rot="1069385">
                            <a:off x="0" y="0"/>
                            <a:ext cx="2292985" cy="146558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-78104</wp:posOffset>
                  </wp:positionH>
                  <wp:positionV relativeFrom="paragraph">
                    <wp:posOffset>1983105</wp:posOffset>
                  </wp:positionV>
                  <wp:extent cx="2113915" cy="1146175"/>
                  <wp:effectExtent b="141959" l="382283" r="382283" t="141959"/>
                  <wp:wrapSquare wrapText="bothSides" distB="0" distT="0" distL="114300" distR="114300"/>
                  <wp:docPr descr="A tomato and orange with black lines&#10;&#10;Description automatically generated" id="2144537311" name="image43.png"/>
                  <a:graphic>
                    <a:graphicData uri="http://schemas.openxmlformats.org/drawingml/2006/picture">
                      <pic:pic>
                        <pic:nvPicPr>
                          <pic:cNvPr descr="A tomato and orange with black lines&#10;&#10;Description automatically generated" id="0" name="image43.png"/>
                          <pic:cNvPicPr preferRelativeResize="0"/>
                        </pic:nvPicPr>
                        <pic:blipFill>
                          <a:blip r:embed="rId38"/>
                          <a:srcRect b="0" l="0" r="0" t="0"/>
                          <a:stretch>
                            <a:fillRect/>
                          </a:stretch>
                        </pic:blipFill>
                        <pic:spPr>
                          <a:xfrm rot="3950944">
                            <a:off x="0" y="0"/>
                            <a:ext cx="2113915" cy="11461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3103880</wp:posOffset>
                  </wp:positionH>
                  <wp:positionV relativeFrom="paragraph">
                    <wp:posOffset>2449195</wp:posOffset>
                  </wp:positionV>
                  <wp:extent cx="2257425" cy="1240790"/>
                  <wp:effectExtent b="159149" l="476048" r="476048" t="159149"/>
                  <wp:wrapSquare wrapText="bothSides" distB="0" distT="0" distL="114300" distR="114300"/>
                  <wp:docPr descr="A cup of coffee and a bottle of juice&#10;&#10;Description automatically generated" id="2144537290" name="image24.png"/>
                  <a:graphic>
                    <a:graphicData uri="http://schemas.openxmlformats.org/drawingml/2006/picture">
                      <pic:pic>
                        <pic:nvPicPr>
                          <pic:cNvPr descr="A cup of coffee and a bottle of juice&#10;&#10;Description automatically generated" id="0" name="image24.png"/>
                          <pic:cNvPicPr preferRelativeResize="0"/>
                        </pic:nvPicPr>
                        <pic:blipFill>
                          <a:blip r:embed="rId39"/>
                          <a:srcRect b="7938" l="2797" r="0" t="0"/>
                          <a:stretch>
                            <a:fillRect/>
                          </a:stretch>
                        </pic:blipFill>
                        <pic:spPr>
                          <a:xfrm rot="3626569">
                            <a:off x="0" y="0"/>
                            <a:ext cx="2257425" cy="124079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1445260</wp:posOffset>
                  </wp:positionH>
                  <wp:positionV relativeFrom="paragraph">
                    <wp:posOffset>2697480</wp:posOffset>
                  </wp:positionV>
                  <wp:extent cx="2252345" cy="1202690"/>
                  <wp:effectExtent b="0" l="0" r="0" t="0"/>
                  <wp:wrapSquare wrapText="bothSides" distB="0" distT="0" distL="114300" distR="114300"/>
                  <wp:docPr id="2144537285" name="image11.png"/>
                  <a:graphic>
                    <a:graphicData uri="http://schemas.openxmlformats.org/drawingml/2006/picture">
                      <pic:pic>
                        <pic:nvPicPr>
                          <pic:cNvPr id="0" name="image11.png"/>
                          <pic:cNvPicPr preferRelativeResize="0"/>
                        </pic:nvPicPr>
                        <pic:blipFill>
                          <a:blip r:embed="rId40"/>
                          <a:srcRect b="0" l="0" r="0" t="0"/>
                          <a:stretch>
                            <a:fillRect/>
                          </a:stretch>
                        </pic:blipFill>
                        <pic:spPr>
                          <a:xfrm rot="5400000">
                            <a:off x="0" y="0"/>
                            <a:ext cx="2252345" cy="1202690"/>
                          </a:xfrm>
                          <a:prstGeom prst="rect"/>
                          <a:ln/>
                        </pic:spPr>
                      </pic:pic>
                    </a:graphicData>
                  </a:graphic>
                </wp:anchor>
              </w:drawing>
            </w:r>
          </w:p>
        </w:tc>
      </w:tr>
    </w:tbl>
    <w:p w:rsidR="00000000" w:rsidDel="00000000" w:rsidP="00000000" w:rsidRDefault="00000000" w:rsidRPr="00000000" w14:paraId="000001B2">
      <w:pPr>
        <w:spacing w:after="120" w:before="120" w:line="336" w:lineRule="auto"/>
        <w:ind w:left="360" w:firstLine="0"/>
        <w:rPr>
          <w:b w:val="1"/>
          <w:bCs w:val="1"/>
          <w:color w:val="e97132"/>
          <w:sz w:val="28"/>
          <w:szCs w:val="28"/>
        </w:rPr>
      </w:pPr>
      <w:r w:rsidDel="00000000" w:rsidR="00000000" w:rsidRPr="00000000">
        <w:rPr>
          <w:rtl w:val="0"/>
        </w:rPr>
      </w:r>
    </w:p>
    <w:p w:rsidR="00000000" w:rsidDel="00000000" w:rsidP="00000000" w:rsidRDefault="00000000" w:rsidRPr="00000000" w14:paraId="000001B3">
      <w:pPr>
        <w:spacing w:after="120" w:before="120" w:line="336" w:lineRule="auto"/>
        <w:rPr>
          <w:b w:val="1"/>
          <w:bCs w:val="1"/>
          <w:color w:val="e97132"/>
          <w:sz w:val="28"/>
          <w:szCs w:val="28"/>
        </w:rPr>
      </w:pPr>
      <w:r w:rsidDel="00000000" w:rsidR="00000000" w:rsidRPr="00000000">
        <w:rPr>
          <w:rFonts w:ascii="Cambria" w:cs="Cambria" w:eastAsia="Cambria" w:hAnsi="Cambria"/>
          <w:b w:val="1"/>
          <w:bCs w:val="1"/>
          <w:color w:val="ffc000"/>
          <w:sz w:val="28"/>
          <w:szCs w:val="28"/>
          <w:rtl w:val="0"/>
        </w:rPr>
        <w:t xml:space="preserve">GAME 5 – Bingo with food and drinks</w:t>
      </w:r>
      <w:r w:rsidDel="00000000" w:rsidR="00000000" w:rsidRPr="00000000">
        <w:rPr>
          <w:rtl w:val="0"/>
        </w:rPr>
      </w:r>
    </w:p>
    <w:p w:rsidR="00000000" w:rsidDel="00000000" w:rsidP="00000000" w:rsidRDefault="00000000" w:rsidRPr="00000000" w14:paraId="000001B4">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Together with students, create bingo tables with all the food and drinks from Activity 1 of the Toolkit, as in the example below. Also prepare a bag with cards picturing the same items present in the bingo tables.</w:t>
      </w:r>
    </w:p>
    <w:p w:rsidR="00000000" w:rsidDel="00000000" w:rsidP="00000000" w:rsidRDefault="00000000" w:rsidRPr="00000000" w14:paraId="000001B5">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Give students a bingo card each.</w:t>
      </w:r>
    </w:p>
    <w:p w:rsidR="00000000" w:rsidDel="00000000" w:rsidP="00000000" w:rsidRDefault="00000000" w:rsidRPr="00000000" w14:paraId="000001B6">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Start drawing one card at the time from the bag and say aloud the item on it.</w:t>
      </w:r>
    </w:p>
    <w:p w:rsidR="00000000" w:rsidDel="00000000" w:rsidP="00000000" w:rsidRDefault="00000000" w:rsidRPr="00000000" w14:paraId="000001B7">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Students who have that food or drink deletes it with a cross (X) from their bingo table. </w:t>
      </w:r>
    </w:p>
    <w:p w:rsidR="00000000" w:rsidDel="00000000" w:rsidP="00000000" w:rsidRDefault="00000000" w:rsidRPr="00000000" w14:paraId="000001B8">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16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 student who finishes first wins the game. They must repeat the names of the food and drinks on their bingo table to ensure they are correct.</w:t>
      </w:r>
    </w:p>
    <w:p w:rsidR="00000000" w:rsidDel="00000000" w:rsidP="00000000" w:rsidRDefault="00000000" w:rsidRPr="00000000" w14:paraId="000001B9">
      <w:pPr>
        <w:jc w:val="both"/>
        <w:rPr/>
      </w:pPr>
      <w:r w:rsidDel="00000000" w:rsidR="00000000" w:rsidRPr="00000000">
        <w:rPr>
          <w:rtl w:val="0"/>
        </w:rPr>
      </w:r>
    </w:p>
    <w:tbl>
      <w:tblPr>
        <w:tblStyle w:val="Table17"/>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107" w:val="clear"/>
          </w:tcPr>
          <w:p w:rsidR="00000000" w:rsidDel="00000000" w:rsidP="00000000" w:rsidRDefault="00000000" w:rsidRPr="00000000" w14:paraId="000001BA">
            <w:pPr>
              <w:jc w:val="both"/>
              <w:rPr/>
            </w:pPr>
            <w:r w:rsidDel="00000000" w:rsidR="00000000" w:rsidRPr="00000000">
              <w:rPr>
                <w:rtl w:val="0"/>
              </w:rPr>
              <w:t xml:space="preserve">You can also design this activity as an homework using LearningApps, or Wordwall. </w:t>
            </w:r>
            <w:r w:rsidDel="00000000" w:rsidR="00000000" w:rsidRPr="00000000">
              <w:drawing>
                <wp:anchor allowOverlap="1" behindDoc="0" distB="0" distT="0" distL="114300" distR="114300" hidden="0" layoutInCell="1" locked="0" relativeHeight="0" simplePos="0">
                  <wp:simplePos x="0" y="0"/>
                  <wp:positionH relativeFrom="column">
                    <wp:posOffset>4486275</wp:posOffset>
                  </wp:positionH>
                  <wp:positionV relativeFrom="paragraph">
                    <wp:posOffset>19050</wp:posOffset>
                  </wp:positionV>
                  <wp:extent cx="835025" cy="816610"/>
                  <wp:effectExtent b="19050" l="19050" r="19050" t="19050"/>
                  <wp:wrapSquare wrapText="bothSides" distB="0" distT="0" distL="114300" distR="114300"/>
                  <wp:docPr descr="Imagen que contiene persona, hombre, sostener, viendo&#10;&#10;Descripción generada automáticamente" id="2144537312" name="image12.png"/>
                  <a:graphic>
                    <a:graphicData uri="http://schemas.openxmlformats.org/drawingml/2006/picture">
                      <pic:pic>
                        <pic:nvPicPr>
                          <pic:cNvPr descr="Imagen que contiene persona, hombre, sostener, viendo&#10;&#10;Descripción generada automáticamente" id="0" name="image12.png"/>
                          <pic:cNvPicPr preferRelativeResize="0"/>
                        </pic:nvPicPr>
                        <pic:blipFill>
                          <a:blip r:embed="rId13"/>
                          <a:srcRect b="0" l="0" r="0" t="0"/>
                          <a:stretch>
                            <a:fillRect/>
                          </a:stretch>
                        </pic:blipFill>
                        <pic:spPr>
                          <a:xfrm>
                            <a:off x="0" y="0"/>
                            <a:ext cx="835025" cy="816610"/>
                          </a:xfrm>
                          <a:prstGeom prst="rect"/>
                          <a:ln w="19050">
                            <a:solidFill>
                              <a:srgbClr val="FFCD2D"/>
                            </a:solidFill>
                            <a:prstDash val="solid"/>
                          </a:ln>
                        </pic:spPr>
                      </pic:pic>
                    </a:graphicData>
                  </a:graphic>
                </wp:anchor>
              </w:drawing>
            </w:r>
          </w:p>
        </w:tc>
      </w:tr>
    </w:tbl>
    <w:p w:rsidR="00000000" w:rsidDel="00000000" w:rsidP="00000000" w:rsidRDefault="00000000" w:rsidRPr="00000000" w14:paraId="000001BB">
      <w:pPr>
        <w:jc w:val="both"/>
        <w:rPr/>
      </w:pPr>
      <w:r w:rsidDel="00000000" w:rsidR="00000000" w:rsidRPr="00000000">
        <w:rPr>
          <w:rtl w:val="0"/>
        </w:rPr>
      </w:r>
    </w:p>
    <w:tbl>
      <w:tblPr>
        <w:tblStyle w:val="Table18"/>
        <w:tblpPr w:leftFromText="141" w:rightFromText="141" w:topFromText="0" w:bottomFromText="0" w:vertAnchor="text" w:horzAnchor="text" w:tblpX="782.0000000000005" w:tblpY="157"/>
        <w:tblW w:w="751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16"/>
        <w:gridCol w:w="2541"/>
        <w:gridCol w:w="2553"/>
        <w:tblGridChange w:id="0">
          <w:tblGrid>
            <w:gridCol w:w="2416"/>
            <w:gridCol w:w="2541"/>
            <w:gridCol w:w="2553"/>
          </w:tblGrid>
        </w:tblGridChange>
      </w:tblGrid>
      <w:tr>
        <w:trPr>
          <w:cantSplit w:val="0"/>
          <w:trHeight w:val="2832" w:hRule="atLeast"/>
          <w:tblHeader w:val="0"/>
        </w:trPr>
        <w:tc>
          <w:tcPr/>
          <w:p w:rsidR="00000000" w:rsidDel="00000000" w:rsidP="00000000" w:rsidRDefault="00000000" w:rsidRPr="00000000" w14:paraId="000001BC">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128905</wp:posOffset>
                  </wp:positionH>
                  <wp:positionV relativeFrom="paragraph">
                    <wp:posOffset>381000</wp:posOffset>
                  </wp:positionV>
                  <wp:extent cx="1255395" cy="1387475"/>
                  <wp:effectExtent b="0" l="0" r="0" t="0"/>
                  <wp:wrapSquare wrapText="bothSides" distB="0" distT="0" distL="114300" distR="114300"/>
                  <wp:docPr descr="La cara de un plátano&#10;&#10;Descripción generada automáticamente con confianza media" id="2144537325" name="image49.png"/>
                  <a:graphic>
                    <a:graphicData uri="http://schemas.openxmlformats.org/drawingml/2006/picture">
                      <pic:pic>
                        <pic:nvPicPr>
                          <pic:cNvPr descr="La cara de un plátano&#10;&#10;Descripción generada automáticamente con confianza media" id="0" name="image49.png"/>
                          <pic:cNvPicPr preferRelativeResize="0"/>
                        </pic:nvPicPr>
                        <pic:blipFill>
                          <a:blip r:embed="rId41"/>
                          <a:srcRect b="0" l="21417" r="0" t="9897"/>
                          <a:stretch>
                            <a:fillRect/>
                          </a:stretch>
                        </pic:blipFill>
                        <pic:spPr>
                          <a:xfrm>
                            <a:off x="0" y="0"/>
                            <a:ext cx="1255395" cy="1387475"/>
                          </a:xfrm>
                          <a:prstGeom prst="rect"/>
                          <a:ln/>
                        </pic:spPr>
                      </pic:pic>
                    </a:graphicData>
                  </a:graphic>
                </wp:anchor>
              </w:drawing>
            </w:r>
          </w:p>
        </w:tc>
        <w:tc>
          <w:tcPr>
            <w:vAlign w:val="center"/>
          </w:tcPr>
          <w:p w:rsidR="00000000" w:rsidDel="00000000" w:rsidP="00000000" w:rsidRDefault="00000000" w:rsidRPr="00000000" w14:paraId="000001BD">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172085</wp:posOffset>
                  </wp:positionH>
                  <wp:positionV relativeFrom="paragraph">
                    <wp:posOffset>135799</wp:posOffset>
                  </wp:positionV>
                  <wp:extent cx="1133475" cy="1162050"/>
                  <wp:effectExtent b="0" l="0" r="0" t="0"/>
                  <wp:wrapSquare wrapText="bothSides" distB="0" distT="0" distL="114300" distR="114300"/>
                  <wp:docPr descr="Una fruta de color naranja&#10;&#10;Descripción generada automáticamente" id="2144537271" name="image2.png"/>
                  <a:graphic>
                    <a:graphicData uri="http://schemas.openxmlformats.org/drawingml/2006/picture">
                      <pic:pic>
                        <pic:nvPicPr>
                          <pic:cNvPr descr="Una fruta de color naranja&#10;&#10;Descripción generada automáticamente" id="0" name="image2.png"/>
                          <pic:cNvPicPr preferRelativeResize="0"/>
                        </pic:nvPicPr>
                        <pic:blipFill>
                          <a:blip r:embed="rId42"/>
                          <a:srcRect b="0" l="0" r="0" t="0"/>
                          <a:stretch>
                            <a:fillRect/>
                          </a:stretch>
                        </pic:blipFill>
                        <pic:spPr>
                          <a:xfrm>
                            <a:off x="0" y="0"/>
                            <a:ext cx="1133475" cy="1162050"/>
                          </a:xfrm>
                          <a:prstGeom prst="rect"/>
                          <a:ln/>
                        </pic:spPr>
                      </pic:pic>
                    </a:graphicData>
                  </a:graphic>
                </wp:anchor>
              </w:drawing>
            </w:r>
          </w:p>
        </w:tc>
        <w:tc>
          <w:tcPr>
            <w:vAlign w:val="center"/>
          </w:tcPr>
          <w:p w:rsidR="00000000" w:rsidDel="00000000" w:rsidP="00000000" w:rsidRDefault="00000000" w:rsidRPr="00000000" w14:paraId="000001BE">
            <w:pPr>
              <w:spacing w:after="120" w:before="120" w:line="336" w:lineRule="auto"/>
              <w:jc w:val="center"/>
              <w:rPr/>
            </w:pPr>
            <w:r w:rsidDel="00000000" w:rsidR="00000000" w:rsidRPr="00000000">
              <w:rPr/>
              <w:drawing>
                <wp:inline distB="0" distT="0" distL="0" distR="0">
                  <wp:extent cx="1438001" cy="1145332"/>
                  <wp:effectExtent b="0" l="0" r="0" t="0"/>
                  <wp:docPr descr="Una lechuga verde&#10;&#10;Descripción generada automáticamente con confianza media" id="2144537294" name="image25.png"/>
                  <a:graphic>
                    <a:graphicData uri="http://schemas.openxmlformats.org/drawingml/2006/picture">
                      <pic:pic>
                        <pic:nvPicPr>
                          <pic:cNvPr descr="Una lechuga verde&#10;&#10;Descripción generada automáticamente con confianza media" id="0" name="image25.png"/>
                          <pic:cNvPicPr preferRelativeResize="0"/>
                        </pic:nvPicPr>
                        <pic:blipFill>
                          <a:blip r:embed="rId43"/>
                          <a:srcRect b="20750" l="0" r="12622" t="8132"/>
                          <a:stretch>
                            <a:fillRect/>
                          </a:stretch>
                        </pic:blipFill>
                        <pic:spPr>
                          <a:xfrm>
                            <a:off x="0" y="0"/>
                            <a:ext cx="1438001" cy="1145332"/>
                          </a:xfrm>
                          <a:prstGeom prst="rect"/>
                          <a:ln/>
                        </pic:spPr>
                      </pic:pic>
                    </a:graphicData>
                  </a:graphic>
                </wp:inline>
              </w:drawing>
            </w:r>
            <w:r w:rsidDel="00000000" w:rsidR="00000000" w:rsidRPr="00000000">
              <w:rPr>
                <w:rtl w:val="0"/>
              </w:rPr>
            </w:r>
          </w:p>
        </w:tc>
      </w:tr>
      <w:tr>
        <w:trPr>
          <w:cantSplit w:val="0"/>
          <w:trHeight w:val="1770" w:hRule="atLeast"/>
          <w:tblHeader w:val="0"/>
        </w:trPr>
        <w:tc>
          <w:tcPr>
            <w:vAlign w:val="center"/>
          </w:tcPr>
          <w:p w:rsidR="00000000" w:rsidDel="00000000" w:rsidP="00000000" w:rsidRDefault="00000000" w:rsidRPr="00000000" w14:paraId="000001BF">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132713</wp:posOffset>
                  </wp:positionH>
                  <wp:positionV relativeFrom="paragraph">
                    <wp:posOffset>-970277</wp:posOffset>
                  </wp:positionV>
                  <wp:extent cx="1151255" cy="1196975"/>
                  <wp:effectExtent b="0" l="0" r="0" t="0"/>
                  <wp:wrapSquare wrapText="bothSides" distB="0" distT="0" distL="114300" distR="114300"/>
                  <wp:docPr descr="Un tomate en un fondo blanco&#10;&#10;Descripción generada automáticamente" id="2144537286" name="image15.png"/>
                  <a:graphic>
                    <a:graphicData uri="http://schemas.openxmlformats.org/drawingml/2006/picture">
                      <pic:pic>
                        <pic:nvPicPr>
                          <pic:cNvPr descr="Un tomate en un fondo blanco&#10;&#10;Descripción generada automáticamente" id="0" name="image15.png"/>
                          <pic:cNvPicPr preferRelativeResize="0"/>
                        </pic:nvPicPr>
                        <pic:blipFill>
                          <a:blip r:embed="rId44"/>
                          <a:srcRect b="0" l="0" r="0" t="0"/>
                          <a:stretch>
                            <a:fillRect/>
                          </a:stretch>
                        </pic:blipFill>
                        <pic:spPr>
                          <a:xfrm>
                            <a:off x="0" y="0"/>
                            <a:ext cx="1151255" cy="1196975"/>
                          </a:xfrm>
                          <a:prstGeom prst="rect"/>
                          <a:ln/>
                        </pic:spPr>
                      </pic:pic>
                    </a:graphicData>
                  </a:graphic>
                </wp:anchor>
              </w:drawing>
            </w:r>
          </w:p>
        </w:tc>
        <w:tc>
          <w:tcPr>
            <w:vAlign w:val="center"/>
          </w:tcPr>
          <w:p w:rsidR="00000000" w:rsidDel="00000000" w:rsidP="00000000" w:rsidRDefault="00000000" w:rsidRPr="00000000" w14:paraId="000001C0">
            <w:pPr>
              <w:spacing w:after="120" w:before="120" w:line="336" w:lineRule="auto"/>
              <w:jc w:val="center"/>
              <w:rPr/>
            </w:pPr>
            <w:r w:rsidDel="00000000" w:rsidR="00000000" w:rsidRPr="00000000">
              <w:rPr/>
              <w:drawing>
                <wp:inline distB="0" distT="0" distL="0" distR="0">
                  <wp:extent cx="1180160" cy="1620457"/>
                  <wp:effectExtent b="0" l="0" r="0" t="0"/>
                  <wp:docPr descr="Botella de plástico&#10;&#10;Descripción generada automáticamente" id="2144537296" name="image21.png"/>
                  <a:graphic>
                    <a:graphicData uri="http://schemas.openxmlformats.org/drawingml/2006/picture">
                      <pic:pic>
                        <pic:nvPicPr>
                          <pic:cNvPr descr="Botella de plástico&#10;&#10;Descripción generada automáticamente" id="0" name="image21.png"/>
                          <pic:cNvPicPr preferRelativeResize="0"/>
                        </pic:nvPicPr>
                        <pic:blipFill>
                          <a:blip r:embed="rId45"/>
                          <a:srcRect b="9454" l="21025" r="0" t="13532"/>
                          <a:stretch>
                            <a:fillRect/>
                          </a:stretch>
                        </pic:blipFill>
                        <pic:spPr>
                          <a:xfrm>
                            <a:off x="0" y="0"/>
                            <a:ext cx="1180160" cy="1620457"/>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C1">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271145</wp:posOffset>
                  </wp:positionH>
                  <wp:positionV relativeFrom="paragraph">
                    <wp:posOffset>-169543</wp:posOffset>
                  </wp:positionV>
                  <wp:extent cx="856615" cy="989965"/>
                  <wp:effectExtent b="0" l="0" r="0" t="0"/>
                  <wp:wrapSquare wrapText="bothSides" distB="0" distT="0" distL="114300" distR="114300"/>
                  <wp:docPr descr="Huevo de color naranja&#10;&#10;Descripción generada automáticamente" id="2144537321" name="image45.png"/>
                  <a:graphic>
                    <a:graphicData uri="http://schemas.openxmlformats.org/drawingml/2006/picture">
                      <pic:pic>
                        <pic:nvPicPr>
                          <pic:cNvPr descr="Huevo de color naranja&#10;&#10;Descripción generada automáticamente" id="0" name="image45.png"/>
                          <pic:cNvPicPr preferRelativeResize="0"/>
                        </pic:nvPicPr>
                        <pic:blipFill>
                          <a:blip r:embed="rId46"/>
                          <a:srcRect b="0" l="0" r="0" t="0"/>
                          <a:stretch>
                            <a:fillRect/>
                          </a:stretch>
                        </pic:blipFill>
                        <pic:spPr>
                          <a:xfrm>
                            <a:off x="0" y="0"/>
                            <a:ext cx="856615" cy="989965"/>
                          </a:xfrm>
                          <a:prstGeom prst="rect"/>
                          <a:ln/>
                        </pic:spPr>
                      </pic:pic>
                    </a:graphicData>
                  </a:graphic>
                </wp:anchor>
              </w:drawing>
            </w:r>
          </w:p>
        </w:tc>
      </w:tr>
    </w:tbl>
    <w:p w:rsidR="00000000" w:rsidDel="00000000" w:rsidP="00000000" w:rsidRDefault="00000000" w:rsidRPr="00000000" w14:paraId="000001C2">
      <w:pPr>
        <w:spacing w:after="120" w:before="120" w:line="336" w:lineRule="auto"/>
        <w:ind w:left="360" w:firstLine="0"/>
        <w:jc w:val="both"/>
        <w:rPr/>
      </w:pPr>
      <w:r w:rsidDel="00000000" w:rsidR="00000000" w:rsidRPr="00000000">
        <w:rPr>
          <w:rtl w:val="0"/>
        </w:rPr>
      </w:r>
    </w:p>
    <w:p w:rsidR="00000000" w:rsidDel="00000000" w:rsidP="00000000" w:rsidRDefault="00000000" w:rsidRPr="00000000" w14:paraId="000001C3">
      <w:pPr>
        <w:jc w:val="both"/>
        <w:rPr>
          <w:b w:val="1"/>
          <w:bCs w:val="1"/>
          <w:color w:val="e97132"/>
          <w:sz w:val="28"/>
          <w:szCs w:val="28"/>
        </w:rPr>
      </w:pPr>
      <w:r w:rsidDel="00000000" w:rsidR="00000000" w:rsidRPr="00000000">
        <w:rPr>
          <w:rtl w:val="0"/>
        </w:rPr>
      </w:r>
    </w:p>
    <w:p w:rsidR="00000000" w:rsidDel="00000000" w:rsidP="00000000" w:rsidRDefault="00000000" w:rsidRPr="00000000" w14:paraId="000001C4">
      <w:pPr>
        <w:jc w:val="both"/>
        <w:rPr>
          <w:b w:val="1"/>
          <w:bCs w:val="1"/>
          <w:color w:val="e97132"/>
          <w:sz w:val="28"/>
          <w:szCs w:val="28"/>
        </w:rPr>
      </w:pPr>
      <w:r w:rsidDel="00000000" w:rsidR="00000000" w:rsidRPr="00000000">
        <w:rPr>
          <w:rtl w:val="0"/>
        </w:rPr>
      </w:r>
    </w:p>
    <w:p w:rsidR="00000000" w:rsidDel="00000000" w:rsidP="00000000" w:rsidRDefault="00000000" w:rsidRPr="00000000" w14:paraId="000001C5">
      <w:pPr>
        <w:jc w:val="both"/>
        <w:rPr>
          <w:b w:val="1"/>
          <w:bCs w:val="1"/>
          <w:color w:val="e97132"/>
          <w:sz w:val="28"/>
          <w:szCs w:val="28"/>
        </w:rPr>
      </w:pPr>
      <w:r w:rsidDel="00000000" w:rsidR="00000000" w:rsidRPr="00000000">
        <w:rPr>
          <w:rtl w:val="0"/>
        </w:rPr>
      </w:r>
    </w:p>
    <w:p w:rsidR="00000000" w:rsidDel="00000000" w:rsidP="00000000" w:rsidRDefault="00000000" w:rsidRPr="00000000" w14:paraId="000001C6">
      <w:pPr>
        <w:jc w:val="both"/>
        <w:rPr>
          <w:b w:val="1"/>
          <w:bCs w:val="1"/>
          <w:color w:val="e97132"/>
          <w:sz w:val="28"/>
          <w:szCs w:val="28"/>
        </w:rPr>
      </w:pPr>
      <w:r w:rsidDel="00000000" w:rsidR="00000000" w:rsidRPr="00000000">
        <w:rPr>
          <w:rtl w:val="0"/>
        </w:rPr>
      </w:r>
    </w:p>
    <w:p w:rsidR="00000000" w:rsidDel="00000000" w:rsidP="00000000" w:rsidRDefault="00000000" w:rsidRPr="00000000" w14:paraId="000001C7">
      <w:pPr>
        <w:jc w:val="both"/>
        <w:rPr>
          <w:b w:val="1"/>
          <w:bCs w:val="1"/>
          <w:color w:val="e97132"/>
          <w:sz w:val="28"/>
          <w:szCs w:val="28"/>
        </w:rPr>
      </w:pPr>
      <w:r w:rsidDel="00000000" w:rsidR="00000000" w:rsidRPr="00000000">
        <w:rPr>
          <w:rtl w:val="0"/>
        </w:rPr>
      </w:r>
    </w:p>
    <w:p w:rsidR="00000000" w:rsidDel="00000000" w:rsidP="00000000" w:rsidRDefault="00000000" w:rsidRPr="00000000" w14:paraId="000001C8">
      <w:pPr>
        <w:jc w:val="both"/>
        <w:rPr>
          <w:b w:val="1"/>
          <w:bCs w:val="1"/>
          <w:color w:val="e97132"/>
          <w:sz w:val="28"/>
          <w:szCs w:val="28"/>
        </w:rPr>
      </w:pPr>
      <w:r w:rsidDel="00000000" w:rsidR="00000000" w:rsidRPr="00000000">
        <w:rPr>
          <w:rtl w:val="0"/>
        </w:rPr>
      </w:r>
    </w:p>
    <w:p w:rsidR="00000000" w:rsidDel="00000000" w:rsidP="00000000" w:rsidRDefault="00000000" w:rsidRPr="00000000" w14:paraId="000001C9">
      <w:pPr>
        <w:jc w:val="both"/>
        <w:rPr>
          <w:b w:val="1"/>
          <w:bCs w:val="1"/>
          <w:color w:val="e97132"/>
          <w:sz w:val="28"/>
          <w:szCs w:val="28"/>
        </w:rPr>
      </w:pPr>
      <w:r w:rsidDel="00000000" w:rsidR="00000000" w:rsidRPr="00000000">
        <w:rPr>
          <w:rtl w:val="0"/>
        </w:rPr>
      </w:r>
    </w:p>
    <w:p w:rsidR="00000000" w:rsidDel="00000000" w:rsidP="00000000" w:rsidRDefault="00000000" w:rsidRPr="00000000" w14:paraId="000001CA">
      <w:pPr>
        <w:jc w:val="both"/>
        <w:rPr>
          <w:b w:val="1"/>
          <w:bCs w:val="1"/>
          <w:color w:val="e97132"/>
          <w:sz w:val="28"/>
          <w:szCs w:val="28"/>
        </w:rPr>
      </w:pPr>
      <w:r w:rsidDel="00000000" w:rsidR="00000000" w:rsidRPr="00000000">
        <w:rPr>
          <w:rtl w:val="0"/>
        </w:rPr>
      </w:r>
    </w:p>
    <w:p w:rsidR="00000000" w:rsidDel="00000000" w:rsidP="00000000" w:rsidRDefault="00000000" w:rsidRPr="00000000" w14:paraId="000001CB">
      <w:pPr>
        <w:jc w:val="both"/>
        <w:rPr>
          <w:b w:val="1"/>
          <w:bCs w:val="1"/>
          <w:color w:val="e97132"/>
          <w:sz w:val="28"/>
          <w:szCs w:val="28"/>
        </w:rPr>
      </w:pPr>
      <w:r w:rsidDel="00000000" w:rsidR="00000000" w:rsidRPr="00000000">
        <w:rPr>
          <w:rtl w:val="0"/>
        </w:rPr>
      </w:r>
    </w:p>
    <w:p w:rsidR="00000000" w:rsidDel="00000000" w:rsidP="00000000" w:rsidRDefault="00000000" w:rsidRPr="00000000" w14:paraId="000001CC">
      <w:pPr>
        <w:jc w:val="both"/>
        <w:rPr>
          <w:b w:val="1"/>
          <w:bCs w:val="1"/>
          <w:color w:val="e97132"/>
          <w:sz w:val="28"/>
          <w:szCs w:val="28"/>
        </w:rPr>
      </w:pPr>
      <w:r w:rsidDel="00000000" w:rsidR="00000000" w:rsidRPr="00000000">
        <w:rPr>
          <w:rtl w:val="0"/>
        </w:rPr>
      </w:r>
    </w:p>
    <w:p w:rsidR="00000000" w:rsidDel="00000000" w:rsidP="00000000" w:rsidRDefault="00000000" w:rsidRPr="00000000" w14:paraId="000001CD">
      <w:pPr>
        <w:jc w:val="both"/>
        <w:rPr>
          <w:rFonts w:ascii="Cambria" w:cs="Cambria" w:eastAsia="Cambria" w:hAnsi="Cambria"/>
          <w:b w:val="1"/>
          <w:bCs w:val="1"/>
          <w:color w:val="ffc000"/>
          <w:sz w:val="28"/>
          <w:szCs w:val="28"/>
        </w:rPr>
      </w:pPr>
      <w:r w:rsidDel="00000000" w:rsidR="00000000" w:rsidRPr="00000000">
        <w:rPr>
          <w:rtl w:val="0"/>
        </w:rPr>
      </w:r>
    </w:p>
    <w:p w:rsidR="00000000" w:rsidDel="00000000" w:rsidP="00000000" w:rsidRDefault="00000000" w:rsidRPr="00000000" w14:paraId="000001CE">
      <w:pPr>
        <w:jc w:val="both"/>
        <w:rPr/>
      </w:pPr>
      <w:r w:rsidDel="00000000" w:rsidR="00000000" w:rsidRPr="00000000">
        <w:rPr>
          <w:rFonts w:ascii="Cambria" w:cs="Cambria" w:eastAsia="Cambria" w:hAnsi="Cambria"/>
          <w:b w:val="1"/>
          <w:bCs w:val="1"/>
          <w:color w:val="ffc000"/>
          <w:sz w:val="28"/>
          <w:szCs w:val="28"/>
          <w:rtl w:val="0"/>
        </w:rPr>
        <w:t xml:space="preserve">GAME 6 – Eating in the world</w:t>
      </w:r>
      <w:r w:rsidDel="00000000" w:rsidR="00000000" w:rsidRPr="00000000">
        <w:rPr>
          <w:rtl w:val="0"/>
        </w:rPr>
      </w:r>
    </w:p>
    <w:p w:rsidR="00000000" w:rsidDel="00000000" w:rsidP="00000000" w:rsidRDefault="00000000" w:rsidRPr="00000000" w14:paraId="000001CF">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Print the pictures below (or similar ones). </w:t>
      </w:r>
    </w:p>
    <w:p w:rsidR="00000000" w:rsidDel="00000000" w:rsidP="00000000" w:rsidRDefault="00000000" w:rsidRPr="00000000" w14:paraId="000001D0">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160" w:before="0" w:line="278.00000000000006" w:lineRule="auto"/>
        <w:ind w:left="720" w:right="0" w:hanging="360"/>
        <w:jc w:val="both"/>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students to look at these places where you can eat. Guide the conversation by saying: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Where do you like to each? Where do you not like to eat? Do you know the names of the objects in the photos? </w:t>
      </w:r>
      <w:r w:rsidDel="00000000" w:rsidR="00000000" w:rsidRPr="00000000">
        <w:rPr>
          <w:rtl w:val="0"/>
        </w:rPr>
      </w:r>
    </w:p>
    <w:tbl>
      <w:tblPr>
        <w:tblStyle w:val="Table19"/>
        <w:tblW w:w="881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17" w:hRule="atLeast"/>
          <w:tblHeader w:val="0"/>
        </w:trPr>
        <w:tc>
          <w:tcPr>
            <w:shd w:fill="ffc000" w:val="clear"/>
          </w:tcPr>
          <w:p w:rsidR="00000000" w:rsidDel="00000000" w:rsidP="00000000" w:rsidRDefault="00000000" w:rsidRPr="00000000" w14:paraId="000001D1">
            <w:pPr>
              <w:jc w:val="both"/>
              <w:rPr>
                <w:color w:val="000000"/>
              </w:rPr>
            </w:pPr>
            <w:r w:rsidDel="00000000" w:rsidR="00000000" w:rsidRPr="00000000">
              <w:rPr>
                <w:rtl w:val="0"/>
              </w:rPr>
              <w:t xml:space="preserve">Guide the students to expand linguistically with following questions: Imagine a table set for a meal—what items do you see? Perhaps plates, bowls, glasses, or even chopsticks or forks. Can you think of foods eaten with hands or those requiring cutlery? Which do you prefer, and why? In this country, tables might include specific arrangements—have you noticed anything interesting? Do not make explicit reference to the students' countries of origin but leave room for cross-cultural reflection.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4645025</wp:posOffset>
                  </wp:positionH>
                  <wp:positionV relativeFrom="paragraph">
                    <wp:posOffset>34290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350" name="image10.png"/>
                  <a:graphic>
                    <a:graphicData uri="http://schemas.openxmlformats.org/drawingml/2006/picture">
                      <pic:pic>
                        <pic:nvPicPr>
                          <pic:cNvPr descr="Imagen que contiene tabla, pequeño, computer, escritorio&#10;&#10;Descripción generada automáticamente" id="0" name="image10.png"/>
                          <pic:cNvPicPr preferRelativeResize="0"/>
                        </pic:nvPicPr>
                        <pic:blipFill>
                          <a:blip r:embed="rId34"/>
                          <a:srcRect b="0" l="0" r="0" t="0"/>
                          <a:stretch>
                            <a:fillRect/>
                          </a:stretch>
                        </pic:blipFill>
                        <pic:spPr>
                          <a:xfrm>
                            <a:off x="0" y="0"/>
                            <a:ext cx="784225" cy="732790"/>
                          </a:xfrm>
                          <a:prstGeom prst="rect"/>
                          <a:ln w="19050">
                            <a:solidFill>
                              <a:srgbClr val="FFCD2D"/>
                            </a:solidFill>
                            <a:prstDash val="solid"/>
                          </a:ln>
                        </pic:spPr>
                      </pic:pic>
                    </a:graphicData>
                  </a:graphic>
                </wp:anchor>
              </w:drawing>
            </w:r>
          </w:p>
        </w:tc>
      </w:tr>
    </w:tbl>
    <w:p w:rsidR="00000000" w:rsidDel="00000000" w:rsidP="00000000" w:rsidRDefault="00000000" w:rsidRPr="00000000" w14:paraId="000001D2">
      <w:pPr>
        <w:jc w:val="both"/>
        <w:rPr/>
      </w:pPr>
      <w:r w:rsidDel="00000000" w:rsidR="00000000" w:rsidRPr="00000000">
        <w:rPr>
          <w:rtl w:val="0"/>
        </w:rPr>
      </w:r>
    </w:p>
    <w:p w:rsidR="00000000" w:rsidDel="00000000" w:rsidP="00000000" w:rsidRDefault="00000000" w:rsidRPr="00000000" w14:paraId="000001D3">
      <w:pPr>
        <w:jc w:val="both"/>
        <w:rPr/>
      </w:pPr>
      <w:r w:rsidDel="00000000" w:rsidR="00000000" w:rsidRPr="00000000">
        <w:rPr>
          <w:rtl w:val="0"/>
        </w:rPr>
      </w:r>
    </w:p>
    <w:tbl>
      <w:tblPr>
        <w:tblStyle w:val="Table20"/>
        <w:tblW w:w="8134.0" w:type="dxa"/>
        <w:jc w:val="left"/>
        <w:tblInd w:w="36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944"/>
        <w:gridCol w:w="4190"/>
        <w:tblGridChange w:id="0">
          <w:tblGrid>
            <w:gridCol w:w="3944"/>
            <w:gridCol w:w="4190"/>
          </w:tblGrid>
        </w:tblGridChange>
      </w:tblGrid>
      <w:tr>
        <w:trPr>
          <w:cantSplit w:val="0"/>
          <w:tblHeader w:val="0"/>
        </w:trPr>
        <w:tc>
          <w:tcPr>
            <w:gridSpan w:val="2"/>
          </w:tcPr>
          <w:p w:rsidR="00000000" w:rsidDel="00000000" w:rsidP="00000000" w:rsidRDefault="00000000" w:rsidRPr="00000000" w14:paraId="000001D4">
            <w:pPr>
              <w:jc w:val="both"/>
              <w:rPr/>
            </w:pPr>
            <w:r w:rsidDel="00000000" w:rsidR="00000000" w:rsidRPr="00000000">
              <w:rPr>
                <w:rtl w:val="0"/>
              </w:rPr>
            </w:r>
          </w:p>
        </w:tc>
      </w:tr>
      <w:tr>
        <w:trPr>
          <w:cantSplit w:val="0"/>
          <w:trHeight w:val="3246" w:hRule="atLeast"/>
          <w:tblHeader w:val="0"/>
        </w:trPr>
        <w:tc>
          <w:tcPr/>
          <w:p w:rsidR="00000000" w:rsidDel="00000000" w:rsidP="00000000" w:rsidRDefault="00000000" w:rsidRPr="00000000" w14:paraId="000001D6">
            <w:pPr>
              <w:spacing w:after="120" w:before="120" w:line="336" w:lineRule="auto"/>
              <w:jc w:val="center"/>
              <w:rPr>
                <w:b w:val="1"/>
                <w:bCs w:val="1"/>
                <w:color w:val="e97132"/>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-65131</wp:posOffset>
                  </wp:positionH>
                  <wp:positionV relativeFrom="paragraph">
                    <wp:posOffset>247741</wp:posOffset>
                  </wp:positionV>
                  <wp:extent cx="2525668" cy="1745106"/>
                  <wp:effectExtent b="0" l="0" r="0" t="0"/>
                  <wp:wrapSquare wrapText="bothSides" distB="0" distT="0" distL="114300" distR="114300"/>
                  <wp:docPr descr="A person holding a taco&#10;&#10;Description automatically generated" id="2144537266" name="image6.png"/>
                  <a:graphic>
                    <a:graphicData uri="http://schemas.openxmlformats.org/drawingml/2006/picture">
                      <pic:pic>
                        <pic:nvPicPr>
                          <pic:cNvPr descr="A person holding a taco&#10;&#10;Description automatically generated" id="0" name="image6.png"/>
                          <pic:cNvPicPr preferRelativeResize="0"/>
                        </pic:nvPicPr>
                        <pic:blipFill>
                          <a:blip r:embed="rId47"/>
                          <a:srcRect b="0" l="0" r="0" t="0"/>
                          <a:stretch>
                            <a:fillRect/>
                          </a:stretch>
                        </pic:blipFill>
                        <pic:spPr>
                          <a:xfrm>
                            <a:off x="0" y="0"/>
                            <a:ext cx="2525668" cy="1745106"/>
                          </a:xfrm>
                          <a:prstGeom prst="rect"/>
                          <a:ln/>
                        </pic:spPr>
                      </pic:pic>
                    </a:graphicData>
                  </a:graphic>
                </wp:anchor>
              </w:drawing>
            </w:r>
          </w:p>
        </w:tc>
        <w:tc>
          <w:tcPr/>
          <w:p w:rsidR="00000000" w:rsidDel="00000000" w:rsidP="00000000" w:rsidRDefault="00000000" w:rsidRPr="00000000" w14:paraId="000001D7">
            <w:pPr>
              <w:spacing w:after="120" w:before="120" w:line="336" w:lineRule="auto"/>
              <w:jc w:val="center"/>
              <w:rPr>
                <w:b w:val="1"/>
                <w:bCs w:val="1"/>
                <w:color w:val="e97132"/>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8892</wp:posOffset>
                  </wp:positionH>
                  <wp:positionV relativeFrom="paragraph">
                    <wp:posOffset>247015</wp:posOffset>
                  </wp:positionV>
                  <wp:extent cx="2633980" cy="1744980"/>
                  <wp:effectExtent b="0" l="0" r="0" t="0"/>
                  <wp:wrapSquare wrapText="bothSides" distB="0" distT="0" distL="114300" distR="114300"/>
                  <wp:docPr descr="A person eating food with chopsticks&#10;&#10;Description automatically generated" id="2144537272" name="image4.png"/>
                  <a:graphic>
                    <a:graphicData uri="http://schemas.openxmlformats.org/drawingml/2006/picture">
                      <pic:pic>
                        <pic:nvPicPr>
                          <pic:cNvPr descr="A person eating food with chopsticks&#10;&#10;Description automatically generated" id="0" name="image4.png"/>
                          <pic:cNvPicPr preferRelativeResize="0"/>
                        </pic:nvPicPr>
                        <pic:blipFill>
                          <a:blip r:embed="rId48"/>
                          <a:srcRect b="0" l="0" r="0" t="0"/>
                          <a:stretch>
                            <a:fillRect/>
                          </a:stretch>
                        </pic:blipFill>
                        <pic:spPr>
                          <a:xfrm>
                            <a:off x="0" y="0"/>
                            <a:ext cx="2633980" cy="1744980"/>
                          </a:xfrm>
                          <a:prstGeom prst="rect"/>
                          <a:ln/>
                        </pic:spPr>
                      </pic:pic>
                    </a:graphicData>
                  </a:graphic>
                </wp:anchor>
              </w:drawing>
            </w:r>
          </w:p>
        </w:tc>
      </w:tr>
      <w:tr>
        <w:trPr>
          <w:cantSplit w:val="0"/>
          <w:trHeight w:val="2917" w:hRule="atLeast"/>
          <w:tblHeader w:val="0"/>
        </w:trPr>
        <w:tc>
          <w:tcPr/>
          <w:p w:rsidR="00000000" w:rsidDel="00000000" w:rsidP="00000000" w:rsidRDefault="00000000" w:rsidRPr="00000000" w14:paraId="000001D8">
            <w:pPr>
              <w:spacing w:after="120" w:before="120" w:line="336" w:lineRule="auto"/>
              <w:jc w:val="center"/>
              <w:rPr>
                <w:b w:val="1"/>
                <w:bCs w:val="1"/>
                <w:color w:val="e97132"/>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-65040</wp:posOffset>
                  </wp:positionH>
                  <wp:positionV relativeFrom="paragraph">
                    <wp:posOffset>91</wp:posOffset>
                  </wp:positionV>
                  <wp:extent cx="2537641" cy="1839595"/>
                  <wp:effectExtent b="0" l="0" r="0" t="0"/>
                  <wp:wrapSquare wrapText="bothSides" distB="0" distT="0" distL="114300" distR="114300"/>
                  <wp:docPr descr="A person holding a bowl of food&#10;&#10;Description automatically generated" id="2144537322" name="image84.png"/>
                  <a:graphic>
                    <a:graphicData uri="http://schemas.openxmlformats.org/drawingml/2006/picture">
                      <pic:pic>
                        <pic:nvPicPr>
                          <pic:cNvPr descr="A person holding a bowl of food&#10;&#10;Description automatically generated" id="0" name="image84.png"/>
                          <pic:cNvPicPr preferRelativeResize="0"/>
                        </pic:nvPicPr>
                        <pic:blipFill>
                          <a:blip r:embed="rId49"/>
                          <a:srcRect b="0" l="0" r="0" t="0"/>
                          <a:stretch>
                            <a:fillRect/>
                          </a:stretch>
                        </pic:blipFill>
                        <pic:spPr>
                          <a:xfrm>
                            <a:off x="0" y="0"/>
                            <a:ext cx="2537641" cy="1839595"/>
                          </a:xfrm>
                          <a:prstGeom prst="rect"/>
                          <a:ln/>
                        </pic:spPr>
                      </pic:pic>
                    </a:graphicData>
                  </a:graphic>
                </wp:anchor>
              </w:drawing>
            </w:r>
          </w:p>
        </w:tc>
        <w:tc>
          <w:tcPr/>
          <w:p w:rsidR="00000000" w:rsidDel="00000000" w:rsidP="00000000" w:rsidRDefault="00000000" w:rsidRPr="00000000" w14:paraId="000001D9">
            <w:pPr>
              <w:spacing w:after="120" w:before="120" w:line="336" w:lineRule="auto"/>
              <w:jc w:val="center"/>
              <w:rPr>
                <w:b w:val="1"/>
                <w:bCs w:val="1"/>
                <w:color w:val="e97132"/>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-65312</wp:posOffset>
                  </wp:positionH>
                  <wp:positionV relativeFrom="paragraph">
                    <wp:posOffset>91</wp:posOffset>
                  </wp:positionV>
                  <wp:extent cx="2699512" cy="1839855"/>
                  <wp:effectExtent b="0" l="0" r="0" t="0"/>
                  <wp:wrapSquare wrapText="bothSides" distB="0" distT="0" distL="114300" distR="114300"/>
                  <wp:docPr descr="A table full of food&#10;&#10;Description automatically generated" id="2144537297" name="image31.png"/>
                  <a:graphic>
                    <a:graphicData uri="http://schemas.openxmlformats.org/drawingml/2006/picture">
                      <pic:pic>
                        <pic:nvPicPr>
                          <pic:cNvPr descr="A table full of food&#10;&#10;Description automatically generated" id="0" name="image31.png"/>
                          <pic:cNvPicPr preferRelativeResize="0"/>
                        </pic:nvPicPr>
                        <pic:blipFill>
                          <a:blip r:embed="rId50"/>
                          <a:srcRect b="0" l="0" r="0" t="0"/>
                          <a:stretch>
                            <a:fillRect/>
                          </a:stretch>
                        </pic:blipFill>
                        <pic:spPr>
                          <a:xfrm>
                            <a:off x="0" y="0"/>
                            <a:ext cx="2699512" cy="1839855"/>
                          </a:xfrm>
                          <a:prstGeom prst="rect"/>
                          <a:ln/>
                        </pic:spPr>
                      </pic:pic>
                    </a:graphicData>
                  </a:graphic>
                </wp:anchor>
              </w:drawing>
            </w:r>
          </w:p>
        </w:tc>
      </w:tr>
    </w:tbl>
    <w:p w:rsidR="00000000" w:rsidDel="00000000" w:rsidP="00000000" w:rsidRDefault="00000000" w:rsidRPr="00000000" w14:paraId="000001DA">
      <w:pPr>
        <w:spacing w:after="120" w:before="120" w:line="336" w:lineRule="auto"/>
        <w:ind w:left="360" w:firstLine="0"/>
        <w:rPr>
          <w:b w:val="1"/>
          <w:bCs w:val="1"/>
          <w:color w:val="e97132"/>
          <w:sz w:val="28"/>
          <w:szCs w:val="28"/>
        </w:rPr>
      </w:pPr>
      <w:r w:rsidDel="00000000" w:rsidR="00000000" w:rsidRPr="00000000">
        <w:rPr>
          <w:rtl w:val="0"/>
        </w:rPr>
      </w:r>
    </w:p>
    <w:p w:rsidR="00000000" w:rsidDel="00000000" w:rsidP="00000000" w:rsidRDefault="00000000" w:rsidRPr="00000000" w14:paraId="000001DB">
      <w:pPr>
        <w:spacing w:after="120" w:before="120" w:line="336" w:lineRule="auto"/>
        <w:ind w:left="360" w:firstLine="0"/>
        <w:rPr>
          <w:rFonts w:ascii="Cambria" w:cs="Cambria" w:eastAsia="Cambria" w:hAnsi="Cambria"/>
          <w:b w:val="1"/>
          <w:bCs w:val="1"/>
          <w:color w:val="ffc000"/>
          <w:sz w:val="28"/>
          <w:szCs w:val="28"/>
        </w:rPr>
      </w:pPr>
      <w:r w:rsidDel="00000000" w:rsidR="00000000" w:rsidRPr="00000000">
        <w:rPr>
          <w:rFonts w:ascii="Cambria" w:cs="Cambria" w:eastAsia="Cambria" w:hAnsi="Cambria"/>
          <w:b w:val="1"/>
          <w:bCs w:val="1"/>
          <w:color w:val="ffc000"/>
          <w:sz w:val="28"/>
          <w:szCs w:val="28"/>
          <w:rtl w:val="0"/>
        </w:rPr>
        <w:t xml:space="preserve">GAME 7 – Hosting a party</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4445</wp:posOffset>
            </wp:positionV>
            <wp:extent cx="488098" cy="488098"/>
            <wp:effectExtent b="0" l="0" r="0" t="0"/>
            <wp:wrapSquare wrapText="bothSides" distB="0" distT="0" distL="114300" distR="114300"/>
            <wp:docPr descr="Círculo con flecha a la izquierda con relleno sólido" id="2144537352" name="image13.png"/>
            <a:graphic>
              <a:graphicData uri="http://schemas.openxmlformats.org/drawingml/2006/picture">
                <pic:pic>
                  <pic:nvPicPr>
                    <pic:cNvPr descr="Círculo con flecha a la izquierda con relleno sólido" id="0" name="image13.png"/>
                    <pic:cNvPicPr preferRelativeResize="0"/>
                  </pic:nvPicPr>
                  <pic:blipFill>
                    <a:blip r:embed="rId51"/>
                    <a:srcRect b="0" l="0" r="0" t="0"/>
                    <a:stretch>
                      <a:fillRect/>
                    </a:stretch>
                  </pic:blipFill>
                  <pic:spPr>
                    <a:xfrm>
                      <a:off x="0" y="0"/>
                      <a:ext cx="488098" cy="488098"/>
                    </a:xfrm>
                    <a:prstGeom prst="rect"/>
                    <a:ln/>
                  </pic:spPr>
                </pic:pic>
              </a:graphicData>
            </a:graphic>
          </wp:anchor>
        </w:drawing>
      </w:r>
    </w:p>
    <w:tbl>
      <w:tblPr>
        <w:tblStyle w:val="Table21"/>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17" w:hRule="atLeast"/>
          <w:tblHeader w:val="0"/>
        </w:trPr>
        <w:tc>
          <w:tcPr>
            <w:shd w:fill="ffc000" w:val="clear"/>
          </w:tcPr>
          <w:p w:rsidR="00000000" w:rsidDel="00000000" w:rsidP="00000000" w:rsidRDefault="00000000" w:rsidRPr="00000000" w14:paraId="000001DC">
            <w:pPr>
              <w:jc w:val="both"/>
              <w:rPr/>
            </w:pPr>
            <w:r w:rsidDel="00000000" w:rsidR="00000000" w:rsidRPr="00000000">
              <w:rPr>
                <w:rtl w:val="0"/>
              </w:rPr>
              <w:t xml:space="preserve"> As a prerequisite for this activity, students need to know:</w:t>
            </w:r>
            <w:r w:rsidDel="00000000" w:rsidR="00000000" w:rsidRPr="00000000">
              <w:drawing>
                <wp:anchor allowOverlap="1" behindDoc="0" distB="0" distT="0" distL="114300" distR="114300" hidden="0" layoutInCell="1" locked="0" relativeHeight="0" simplePos="0">
                  <wp:simplePos x="0" y="0"/>
                  <wp:positionH relativeFrom="column">
                    <wp:posOffset>4645025</wp:posOffset>
                  </wp:positionH>
                  <wp:positionV relativeFrom="paragraph">
                    <wp:posOffset>34290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281" name="image10.png"/>
                  <a:graphic>
                    <a:graphicData uri="http://schemas.openxmlformats.org/drawingml/2006/picture">
                      <pic:pic>
                        <pic:nvPicPr>
                          <pic:cNvPr descr="Imagen que contiene tabla, pequeño, computer, escritorio&#10;&#10;Descripción generada automáticamente" id="0" name="image10.png"/>
                          <pic:cNvPicPr preferRelativeResize="0"/>
                        </pic:nvPicPr>
                        <pic:blipFill>
                          <a:blip r:embed="rId34"/>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1DD">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59"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names of the different meals (e.g.: lunch, dinner, snack)</w:t>
            </w:r>
          </w:p>
          <w:p w:rsidR="00000000" w:rsidDel="00000000" w:rsidP="00000000" w:rsidRDefault="00000000" w:rsidRPr="00000000" w14:paraId="000001DE">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59"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 times of the day</w:t>
            </w:r>
          </w:p>
          <w:p w:rsidR="00000000" w:rsidDel="00000000" w:rsidP="00000000" w:rsidRDefault="00000000" w:rsidRPr="00000000" w14:paraId="000001DF">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160" w:before="0" w:line="259"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locations and places </w:t>
            </w:r>
          </w:p>
        </w:tc>
      </w:tr>
    </w:tbl>
    <w:p w:rsidR="00000000" w:rsidDel="00000000" w:rsidP="00000000" w:rsidRDefault="00000000" w:rsidRPr="00000000" w14:paraId="000001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8.00000000000006" w:lineRule="auto"/>
        <w:ind w:left="1490"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E1">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78.00000000000006" w:lineRule="auto"/>
        <w:ind w:left="149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Split the students into groups.</w:t>
      </w:r>
    </w:p>
    <w:p w:rsidR="00000000" w:rsidDel="00000000" w:rsidP="00000000" w:rsidRDefault="00000000" w:rsidRPr="00000000" w14:paraId="000001E2">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160" w:before="0" w:line="278.00000000000006" w:lineRule="auto"/>
        <w:ind w:left="149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Each group must think about organising a lunch. Each group has to decide:</w:t>
      </w:r>
    </w:p>
    <w:p w:rsidR="00000000" w:rsidDel="00000000" w:rsidP="00000000" w:rsidRDefault="00000000" w:rsidRPr="00000000" w14:paraId="000001E3">
      <w:pPr>
        <w:numPr>
          <w:ilvl w:val="2"/>
          <w:numId w:val="33"/>
        </w:numPr>
        <w:pBdr>
          <w:top w:space="0" w:sz="0" w:val="nil"/>
          <w:left w:space="0" w:sz="0" w:val="nil"/>
          <w:bottom w:space="0" w:sz="0" w:val="nil"/>
          <w:right w:space="0" w:sz="0" w:val="nil"/>
          <w:between w:space="0" w:sz="0" w:val="nil"/>
        </w:pBdr>
        <w:spacing w:after="0" w:line="259" w:lineRule="auto"/>
        <w:ind w:left="2160" w:hanging="360"/>
        <w:jc w:val="both"/>
        <w:rPr>
          <w:color w:val="000000"/>
        </w:rPr>
      </w:pPr>
      <w:r w:rsidDel="00000000" w:rsidR="00000000" w:rsidRPr="00000000">
        <w:rPr>
          <w:color w:val="000000"/>
          <w:rtl w:val="0"/>
        </w:rPr>
        <w:t xml:space="preserve">The place: e.g. a park for a picnic to eat on the ground, a friend's house to eat on the table or sofa while watching a film, a living room at home to eat on carpets and cushions.</w:t>
      </w:r>
    </w:p>
    <w:p w:rsidR="00000000" w:rsidDel="00000000" w:rsidP="00000000" w:rsidRDefault="00000000" w:rsidRPr="00000000" w14:paraId="000001E4">
      <w:pPr>
        <w:numPr>
          <w:ilvl w:val="2"/>
          <w:numId w:val="33"/>
        </w:numPr>
        <w:pBdr>
          <w:top w:space="0" w:sz="0" w:val="nil"/>
          <w:left w:space="0" w:sz="0" w:val="nil"/>
          <w:bottom w:space="0" w:sz="0" w:val="nil"/>
          <w:right w:space="0" w:sz="0" w:val="nil"/>
          <w:between w:space="0" w:sz="0" w:val="nil"/>
        </w:pBdr>
        <w:spacing w:after="0" w:line="259" w:lineRule="auto"/>
        <w:ind w:left="2160" w:hanging="360"/>
        <w:jc w:val="both"/>
        <w:rPr>
          <w:color w:val="000000"/>
        </w:rPr>
      </w:pPr>
      <w:r w:rsidDel="00000000" w:rsidR="00000000" w:rsidRPr="00000000">
        <w:rPr>
          <w:color w:val="000000"/>
          <w:rtl w:val="0"/>
        </w:rPr>
        <w:t xml:space="preserve">What to eat.</w:t>
      </w:r>
    </w:p>
    <w:p w:rsidR="00000000" w:rsidDel="00000000" w:rsidP="00000000" w:rsidRDefault="00000000" w:rsidRPr="00000000" w14:paraId="000001E5">
      <w:pPr>
        <w:numPr>
          <w:ilvl w:val="2"/>
          <w:numId w:val="33"/>
        </w:numPr>
        <w:pBdr>
          <w:top w:space="0" w:sz="0" w:val="nil"/>
          <w:left w:space="0" w:sz="0" w:val="nil"/>
          <w:bottom w:space="0" w:sz="0" w:val="nil"/>
          <w:right w:space="0" w:sz="0" w:val="nil"/>
          <w:between w:space="0" w:sz="0" w:val="nil"/>
        </w:pBdr>
        <w:spacing w:after="0" w:line="259" w:lineRule="auto"/>
        <w:ind w:left="2160" w:hanging="360"/>
        <w:jc w:val="both"/>
        <w:rPr>
          <w:color w:val="000000"/>
        </w:rPr>
      </w:pPr>
      <w:r w:rsidDel="00000000" w:rsidR="00000000" w:rsidRPr="00000000">
        <w:rPr>
          <w:color w:val="000000"/>
          <w:rtl w:val="0"/>
        </w:rPr>
        <w:t xml:space="preserve">What to drink.</w:t>
      </w:r>
    </w:p>
    <w:p w:rsidR="00000000" w:rsidDel="00000000" w:rsidP="00000000" w:rsidRDefault="00000000" w:rsidRPr="00000000" w14:paraId="000001E6">
      <w:pPr>
        <w:numPr>
          <w:ilvl w:val="2"/>
          <w:numId w:val="33"/>
        </w:numPr>
        <w:pBdr>
          <w:top w:space="0" w:sz="0" w:val="nil"/>
          <w:left w:space="0" w:sz="0" w:val="nil"/>
          <w:bottom w:space="0" w:sz="0" w:val="nil"/>
          <w:right w:space="0" w:sz="0" w:val="nil"/>
          <w:between w:space="0" w:sz="0" w:val="nil"/>
        </w:pBdr>
        <w:spacing w:line="259" w:lineRule="auto"/>
        <w:ind w:left="2160" w:hanging="360"/>
        <w:jc w:val="both"/>
        <w:rPr>
          <w:color w:val="000000"/>
        </w:rPr>
      </w:pPr>
      <w:r w:rsidDel="00000000" w:rsidR="00000000" w:rsidRPr="00000000">
        <w:rPr>
          <w:color w:val="000000"/>
          <w:rtl w:val="0"/>
        </w:rPr>
        <w:t xml:space="preserve">What time is lunch served?</w:t>
      </w:r>
    </w:p>
    <w:p w:rsidR="00000000" w:rsidDel="00000000" w:rsidP="00000000" w:rsidRDefault="00000000" w:rsidRPr="00000000" w14:paraId="000001E7">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160" w:before="0" w:line="278.00000000000006" w:lineRule="auto"/>
        <w:ind w:left="108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Together they need to prepare a lunch invitation using the sentences in the image below. To help them, write on a board other sentences they might need to complete the activity.  </w:t>
      </w:r>
    </w:p>
    <w:p w:rsidR="00000000" w:rsidDel="00000000" w:rsidP="00000000" w:rsidRDefault="00000000" w:rsidRPr="00000000" w14:paraId="000001E8">
      <w:pPr>
        <w:spacing w:after="120" w:before="120" w:line="336" w:lineRule="auto"/>
        <w:ind w:left="360" w:firstLine="0"/>
        <w:rPr>
          <w:b w:val="1"/>
          <w:bCs w:val="1"/>
          <w:color w:val="e97132"/>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1018857</wp:posOffset>
            </wp:positionH>
            <wp:positionV relativeFrom="paragraph">
              <wp:posOffset>37465</wp:posOffset>
            </wp:positionV>
            <wp:extent cx="3724275" cy="2197100"/>
            <wp:effectExtent b="0" l="0" r="0" t="0"/>
            <wp:wrapSquare wrapText="bothSides" distB="0" distT="0" distL="114300" distR="114300"/>
            <wp:docPr descr="A yellow envelope with a white card and red stars on it&#10;&#10;Description automatically generated" id="2144537304" name="image32.png"/>
            <a:graphic>
              <a:graphicData uri="http://schemas.openxmlformats.org/drawingml/2006/picture">
                <pic:pic>
                  <pic:nvPicPr>
                    <pic:cNvPr descr="A yellow envelope with a white card and red stars on it&#10;&#10;Description automatically generated" id="0" name="image32.png"/>
                    <pic:cNvPicPr preferRelativeResize="0"/>
                  </pic:nvPicPr>
                  <pic:blipFill>
                    <a:blip r:embed="rId52"/>
                    <a:srcRect b="0" l="0" r="0" t="0"/>
                    <a:stretch>
                      <a:fillRect/>
                    </a:stretch>
                  </pic:blipFill>
                  <pic:spPr>
                    <a:xfrm>
                      <a:off x="0" y="0"/>
                      <a:ext cx="3724275" cy="2197100"/>
                    </a:xfrm>
                    <a:prstGeom prst="rect"/>
                    <a:ln/>
                  </pic:spPr>
                </pic:pic>
              </a:graphicData>
            </a:graphic>
          </wp:anchor>
        </w:drawing>
      </w:r>
    </w:p>
    <w:p w:rsidR="00000000" w:rsidDel="00000000" w:rsidP="00000000" w:rsidRDefault="00000000" w:rsidRPr="00000000" w14:paraId="000001E9">
      <w:pPr>
        <w:spacing w:after="120" w:before="120" w:line="336" w:lineRule="auto"/>
        <w:ind w:left="360" w:firstLine="0"/>
        <w:rPr>
          <w:b w:val="1"/>
          <w:bCs w:val="1"/>
          <w:color w:val="e97132"/>
          <w:sz w:val="28"/>
          <w:szCs w:val="28"/>
        </w:rPr>
      </w:pPr>
      <w:r w:rsidDel="00000000" w:rsidR="00000000" w:rsidRPr="00000000">
        <w:rPr>
          <w:rtl w:val="0"/>
        </w:rPr>
      </w:r>
    </w:p>
    <w:p w:rsidR="00000000" w:rsidDel="00000000" w:rsidP="00000000" w:rsidRDefault="00000000" w:rsidRPr="00000000" w14:paraId="000001EA">
      <w:pPr>
        <w:spacing w:after="120" w:before="120" w:line="336" w:lineRule="auto"/>
        <w:ind w:left="360" w:firstLine="0"/>
        <w:rPr>
          <w:b w:val="1"/>
          <w:bCs w:val="1"/>
          <w:color w:val="e97132"/>
          <w:sz w:val="28"/>
          <w:szCs w:val="28"/>
        </w:rPr>
      </w:pPr>
      <w:r w:rsidDel="00000000" w:rsidR="00000000" w:rsidRPr="00000000">
        <w:rPr>
          <w:rtl w:val="0"/>
        </w:rPr>
      </w:r>
    </w:p>
    <w:p w:rsidR="00000000" w:rsidDel="00000000" w:rsidP="00000000" w:rsidRDefault="00000000" w:rsidRPr="00000000" w14:paraId="000001EB">
      <w:pPr>
        <w:spacing w:after="120" w:before="120" w:line="336" w:lineRule="auto"/>
        <w:ind w:left="360" w:firstLine="0"/>
        <w:rPr>
          <w:b w:val="1"/>
          <w:bCs w:val="1"/>
          <w:color w:val="e97132"/>
          <w:sz w:val="28"/>
          <w:szCs w:val="28"/>
        </w:rPr>
      </w:pPr>
      <w:r w:rsidDel="00000000" w:rsidR="00000000" w:rsidRPr="00000000">
        <w:rPr>
          <w:rtl w:val="0"/>
        </w:rPr>
      </w:r>
    </w:p>
    <w:p w:rsidR="00000000" w:rsidDel="00000000" w:rsidP="00000000" w:rsidRDefault="00000000" w:rsidRPr="00000000" w14:paraId="000001EC">
      <w:pPr>
        <w:spacing w:after="120" w:before="120" w:line="336" w:lineRule="auto"/>
        <w:ind w:left="360" w:firstLine="0"/>
        <w:rPr>
          <w:b w:val="1"/>
          <w:bCs w:val="1"/>
          <w:color w:val="e97132"/>
          <w:sz w:val="28"/>
          <w:szCs w:val="28"/>
        </w:rPr>
      </w:pPr>
      <w:r w:rsidDel="00000000" w:rsidR="00000000" w:rsidRPr="00000000">
        <w:rPr>
          <w:rtl w:val="0"/>
        </w:rPr>
      </w:r>
    </w:p>
    <w:p w:rsidR="00000000" w:rsidDel="00000000" w:rsidP="00000000" w:rsidRDefault="00000000" w:rsidRPr="00000000" w14:paraId="000001ED">
      <w:pPr>
        <w:spacing w:after="120" w:before="120" w:line="336" w:lineRule="auto"/>
        <w:ind w:left="360" w:firstLine="0"/>
        <w:rPr>
          <w:b w:val="1"/>
          <w:bCs w:val="1"/>
          <w:color w:val="e97132"/>
          <w:sz w:val="28"/>
          <w:szCs w:val="28"/>
        </w:rPr>
      </w:pPr>
      <w:r w:rsidDel="00000000" w:rsidR="00000000" w:rsidRPr="00000000">
        <w:rPr>
          <w:rtl w:val="0"/>
        </w:rPr>
      </w:r>
    </w:p>
    <w:p w:rsidR="00000000" w:rsidDel="00000000" w:rsidP="00000000" w:rsidRDefault="00000000" w:rsidRPr="00000000" w14:paraId="000001EE">
      <w:pPr>
        <w:spacing w:after="120" w:before="120" w:line="336" w:lineRule="auto"/>
        <w:ind w:left="360" w:firstLine="0"/>
        <w:rPr>
          <w:b w:val="1"/>
          <w:bCs w:val="1"/>
          <w:color w:val="e97132"/>
          <w:sz w:val="28"/>
          <w:szCs w:val="28"/>
        </w:rPr>
      </w:pPr>
      <w:r w:rsidDel="00000000" w:rsidR="00000000" w:rsidRPr="00000000">
        <w:rPr>
          <w:rtl w:val="0"/>
        </w:rPr>
      </w:r>
    </w:p>
    <w:p w:rsidR="00000000" w:rsidDel="00000000" w:rsidP="00000000" w:rsidRDefault="00000000" w:rsidRPr="00000000" w14:paraId="000001EF">
      <w:pPr>
        <w:spacing w:after="120" w:before="120" w:line="336" w:lineRule="auto"/>
        <w:ind w:left="360" w:firstLine="0"/>
        <w:rPr>
          <w:rFonts w:ascii="Cambria" w:cs="Cambria" w:eastAsia="Cambria" w:hAnsi="Cambria"/>
          <w:b w:val="1"/>
          <w:bCs w:val="1"/>
          <w:color w:val="ffc000"/>
          <w:sz w:val="28"/>
          <w:szCs w:val="28"/>
        </w:rPr>
      </w:pPr>
      <w:r w:rsidDel="00000000" w:rsidR="00000000" w:rsidRPr="00000000">
        <w:rPr>
          <w:rFonts w:ascii="Cambria" w:cs="Cambria" w:eastAsia="Cambria" w:hAnsi="Cambria"/>
          <w:b w:val="1"/>
          <w:bCs w:val="1"/>
          <w:color w:val="ffc000"/>
          <w:sz w:val="28"/>
          <w:szCs w:val="28"/>
          <w:rtl w:val="0"/>
        </w:rPr>
        <w:t xml:space="preserve">GAME 8 – Use your 5 senses! </w:t>
      </w:r>
    </w:p>
    <w:tbl>
      <w:tblPr>
        <w:tblStyle w:val="Table22"/>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107" w:val="clear"/>
          </w:tcPr>
          <w:p w:rsidR="00000000" w:rsidDel="00000000" w:rsidP="00000000" w:rsidRDefault="00000000" w:rsidRPr="00000000" w14:paraId="000001F0">
            <w:pPr>
              <w:jc w:val="both"/>
              <w:rPr/>
            </w:pPr>
            <w:bookmarkStart w:colFirst="0" w:colLast="0" w:name="_heading=h.2s8eyo1" w:id="9"/>
            <w:bookmarkEnd w:id="9"/>
            <w:r w:rsidDel="00000000" w:rsidR="00000000" w:rsidRPr="00000000">
              <w:rPr>
                <w:rtl w:val="0"/>
              </w:rPr>
              <w:t xml:space="preserve">Before starting the activities, consider the following:</w:t>
            </w:r>
            <w:r w:rsidDel="00000000" w:rsidR="00000000" w:rsidRPr="00000000">
              <w:drawing>
                <wp:anchor allowOverlap="1" behindDoc="0" distB="0" distT="0" distL="114300" distR="114300" hidden="0" layoutInCell="1" locked="0" relativeHeight="0" simplePos="0">
                  <wp:simplePos x="0" y="0"/>
                  <wp:positionH relativeFrom="column">
                    <wp:posOffset>4486275</wp:posOffset>
                  </wp:positionH>
                  <wp:positionV relativeFrom="paragraph">
                    <wp:posOffset>19050</wp:posOffset>
                  </wp:positionV>
                  <wp:extent cx="835025" cy="816610"/>
                  <wp:effectExtent b="19050" l="19050" r="19050" t="19050"/>
                  <wp:wrapSquare wrapText="bothSides" distB="0" distT="0" distL="114300" distR="114300"/>
                  <wp:docPr descr="Imagen que contiene persona, hombre, sostener, viendo&#10;&#10;Descripción generada automáticamente" id="2144537337" name="image12.png"/>
                  <a:graphic>
                    <a:graphicData uri="http://schemas.openxmlformats.org/drawingml/2006/picture">
                      <pic:pic>
                        <pic:nvPicPr>
                          <pic:cNvPr descr="Imagen que contiene persona, hombre, sostener, viendo&#10;&#10;Descripción generada automáticamente" id="0" name="image12.png"/>
                          <pic:cNvPicPr preferRelativeResize="0"/>
                        </pic:nvPicPr>
                        <pic:blipFill>
                          <a:blip r:embed="rId13"/>
                          <a:srcRect b="0" l="0" r="0" t="0"/>
                          <a:stretch>
                            <a:fillRect/>
                          </a:stretch>
                        </pic:blipFill>
                        <pic:spPr>
                          <a:xfrm>
                            <a:off x="0" y="0"/>
                            <a:ext cx="835025" cy="816610"/>
                          </a:xfrm>
                          <a:prstGeom prst="rect"/>
                          <a:ln w="19050">
                            <a:solidFill>
                              <a:srgbClr val="FFCD2D"/>
                            </a:solidFill>
                            <a:prstDash val="solid"/>
                          </a:ln>
                        </pic:spPr>
                      </pic:pic>
                    </a:graphicData>
                  </a:graphic>
                </wp:anchor>
              </w:drawing>
            </w:r>
          </w:p>
          <w:p w:rsidR="00000000" w:rsidDel="00000000" w:rsidP="00000000" w:rsidRDefault="00000000" w:rsidRPr="00000000" w14:paraId="000001F1">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Be Mindful of Allergies and Dietary Restrictions:</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Check with students and their families beforehand to ensure that all food used is safe and inclusive for everyone. Clearly label all ingredients and avoid common allergens if possible.</w:t>
            </w:r>
          </w:p>
          <w:p w:rsidR="00000000" w:rsidDel="00000000" w:rsidP="00000000" w:rsidRDefault="00000000" w:rsidRPr="00000000" w14:paraId="000001F2">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Prioritize Reusable or Compostable Materials:</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Use reusable plates, cups, and cutlery to minimize waste. If disposables are necessary, opt for compostable or biodegradable options.</w:t>
            </w:r>
          </w:p>
          <w:p w:rsidR="00000000" w:rsidDel="00000000" w:rsidP="00000000" w:rsidRDefault="00000000" w:rsidRPr="00000000" w14:paraId="000001F3">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Encourage Respect for Food:</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Emphasize the importance of not wasting food by using small portions and incorporating leftovers into other activities or meals when possible.</w:t>
            </w:r>
          </w:p>
          <w:p w:rsidR="00000000" w:rsidDel="00000000" w:rsidP="00000000" w:rsidRDefault="00000000" w:rsidRPr="00000000" w14:paraId="000001F4">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60" w:before="0" w:line="278.00000000000006" w:lineRule="auto"/>
              <w:ind w:left="36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Ensure Cleanliness and Safety:</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Keep food handling areas clean, wash hands before the activity, and store food at the proper temperature to maintain hygiene.</w:t>
            </w:r>
          </w:p>
          <w:p w:rsidR="00000000" w:rsidDel="00000000" w:rsidP="00000000" w:rsidRDefault="00000000" w:rsidRPr="00000000" w14:paraId="000001F5">
            <w:pPr>
              <w:jc w:val="both"/>
              <w:rPr/>
            </w:pPr>
            <w:r w:rsidDel="00000000" w:rsidR="00000000" w:rsidRPr="00000000">
              <w:rPr>
                <w:rtl w:val="0"/>
              </w:rPr>
              <w:t xml:space="preserve"> </w:t>
            </w:r>
          </w:p>
        </w:tc>
      </w:tr>
    </w:tbl>
    <w:p w:rsidR="00000000" w:rsidDel="00000000" w:rsidP="00000000" w:rsidRDefault="00000000" w:rsidRPr="00000000" w14:paraId="000001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Aptos" w:cs="Aptos" w:eastAsia="Aptos" w:hAnsi="Aptos"/>
          <w:b w:val="1"/>
          <w:bCs w:val="1"/>
          <w:i w:val="0"/>
          <w:iCs w:val="0"/>
          <w:smallCaps w:val="0"/>
          <w:strike w:val="0"/>
          <w:color w:val="e97132"/>
          <w:sz w:val="28"/>
          <w:szCs w:val="28"/>
          <w:u w:val="none"/>
          <w:shd w:fill="auto" w:val="clear"/>
          <w:vertAlign w:val="baseline"/>
        </w:rPr>
      </w:pPr>
      <w:r w:rsidDel="00000000" w:rsidR="00000000" w:rsidRPr="00000000">
        <w:rPr>
          <w:rtl w:val="0"/>
        </w:rPr>
      </w:r>
    </w:p>
    <w:p w:rsidR="00000000" w:rsidDel="00000000" w:rsidP="00000000" w:rsidRDefault="00000000" w:rsidRPr="00000000" w14:paraId="000001F7">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1080" w:right="0" w:hanging="360"/>
        <w:jc w:val="left"/>
        <w:rPr>
          <w:rFonts w:ascii="Aptos" w:cs="Aptos" w:eastAsia="Aptos" w:hAnsi="Aptos"/>
          <w:b w:val="1"/>
          <w:bCs w:val="1"/>
          <w:i w:val="0"/>
          <w:iCs w:val="0"/>
          <w:smallCaps w:val="0"/>
          <w:strike w:val="0"/>
          <w:color w:val="e97132"/>
          <w:sz w:val="28"/>
          <w:szCs w:val="28"/>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Split students into teams and guide them in the different steps of the game.</w:t>
      </w:r>
      <w:r w:rsidDel="00000000" w:rsidR="00000000" w:rsidRPr="00000000">
        <w:rPr>
          <w:rtl w:val="0"/>
        </w:rPr>
      </w:r>
    </w:p>
    <w:p w:rsidR="00000000" w:rsidDel="00000000" w:rsidP="00000000" w:rsidRDefault="00000000" w:rsidRPr="00000000" w14:paraId="000001F8">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1080" w:right="0" w:hanging="360"/>
        <w:jc w:val="left"/>
        <w:rPr>
          <w:rFonts w:ascii="Aptos" w:cs="Aptos" w:eastAsia="Aptos" w:hAnsi="Aptos"/>
          <w:b w:val="1"/>
          <w:bCs w:val="1"/>
          <w:i w:val="0"/>
          <w:iCs w:val="0"/>
          <w:smallCaps w:val="0"/>
          <w:strike w:val="0"/>
          <w:color w:val="e97132"/>
          <w:sz w:val="28"/>
          <w:szCs w:val="28"/>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At each stage of the game, students will have to take turns answering a question or guessing the food or drink. The team that guesses first and provides correct answers wins. </w:t>
      </w:r>
      <w:r w:rsidDel="00000000" w:rsidR="00000000" w:rsidRPr="00000000">
        <w:rPr>
          <w:rtl w:val="0"/>
        </w:rPr>
      </w:r>
    </w:p>
    <w:p w:rsidR="00000000" w:rsidDel="00000000" w:rsidP="00000000" w:rsidRDefault="00000000" w:rsidRPr="00000000" w14:paraId="000001F9">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1080" w:right="0" w:hanging="360"/>
        <w:jc w:val="left"/>
        <w:rPr>
          <w:rFonts w:ascii="Aptos" w:cs="Aptos" w:eastAsia="Aptos" w:hAnsi="Aptos"/>
          <w:b w:val="1"/>
          <w:bCs w:val="1"/>
          <w:i w:val="0"/>
          <w:iCs w:val="0"/>
          <w:smallCaps w:val="0"/>
          <w:strike w:val="0"/>
          <w:color w:val="e97132"/>
          <w:sz w:val="28"/>
          <w:szCs w:val="28"/>
          <w:u w:val="none"/>
          <w:shd w:fill="auto" w:val="clear"/>
          <w:vertAlign w:val="baseline"/>
        </w:rPr>
      </w:pPr>
      <w:r w:rsidDel="00000000" w:rsidR="00000000" w:rsidRPr="00000000">
        <w:rPr>
          <w:rFonts w:ascii="Aptos" w:cs="Aptos" w:eastAsia="Aptos" w:hAnsi="Aptos"/>
          <w:b w:val="1"/>
          <w:bCs w:val="1"/>
          <w:i w:val="0"/>
          <w:iCs w:val="0"/>
          <w:smallCaps w:val="0"/>
          <w:strike w:val="0"/>
          <w:color w:val="ffc000"/>
          <w:sz w:val="24"/>
          <w:szCs w:val="24"/>
          <w:u w:val="none"/>
          <w:shd w:fill="auto" w:val="clear"/>
          <w:vertAlign w:val="baseline"/>
          <w:rtl w:val="0"/>
        </w:rPr>
        <w:t xml:space="preserve">STEP 1:</w:t>
      </w:r>
      <w:r w:rsidDel="00000000" w:rsidR="00000000" w:rsidRPr="00000000">
        <w:rPr>
          <w:rFonts w:ascii="Aptos" w:cs="Aptos" w:eastAsia="Aptos" w:hAnsi="Aptos"/>
          <w:b w:val="0"/>
          <w:bCs w:val="0"/>
          <w:i w:val="0"/>
          <w:iCs w:val="0"/>
          <w:smallCaps w:val="0"/>
          <w:strike w:val="0"/>
          <w:color w:val="ffc000"/>
          <w:sz w:val="24"/>
          <w:szCs w:val="24"/>
          <w:u w:val="none"/>
          <w:shd w:fill="auto" w:val="clear"/>
          <w:vertAlign w:val="baseline"/>
          <w:rtl w:val="0"/>
        </w:rPr>
        <w:t xml:space="preserve"> </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students to close their eyes and sniff coffee and guess what it is. You can guide them asking questions as: Is it tea? do you think it is orange juice?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4739640</wp:posOffset>
            </wp:positionH>
            <wp:positionV relativeFrom="paragraph">
              <wp:posOffset>0</wp:posOffset>
            </wp:positionV>
            <wp:extent cx="679450" cy="673100"/>
            <wp:effectExtent b="0" l="0" r="0" t="0"/>
            <wp:wrapSquare wrapText="bothSides" distB="0" distT="0" distL="114300" distR="114300"/>
            <wp:docPr descr="A green circle with a nose and nose&#10;&#10;Description automatically generated" id="2144537333" name="image78.png"/>
            <a:graphic>
              <a:graphicData uri="http://schemas.openxmlformats.org/drawingml/2006/picture">
                <pic:pic>
                  <pic:nvPicPr>
                    <pic:cNvPr descr="A green circle with a nose and nose&#10;&#10;Description automatically generated" id="0" name="image78.png"/>
                    <pic:cNvPicPr preferRelativeResize="0"/>
                  </pic:nvPicPr>
                  <pic:blipFill>
                    <a:blip r:embed="rId53"/>
                    <a:srcRect b="0" l="0" r="0" t="0"/>
                    <a:stretch>
                      <a:fillRect/>
                    </a:stretch>
                  </pic:blipFill>
                  <pic:spPr>
                    <a:xfrm>
                      <a:off x="0" y="0"/>
                      <a:ext cx="679450" cy="6731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5076190</wp:posOffset>
            </wp:positionH>
            <wp:positionV relativeFrom="paragraph">
              <wp:posOffset>541020</wp:posOffset>
            </wp:positionV>
            <wp:extent cx="685800" cy="669290"/>
            <wp:effectExtent b="0" l="0" r="0" t="0"/>
            <wp:wrapSquare wrapText="bothSides" distB="0" distT="0" distL="114300" distR="114300"/>
            <wp:docPr descr="A white line drawing of a ear&#10;&#10;Description automatically generated" id="2144537357" name="image76.png"/>
            <a:graphic>
              <a:graphicData uri="http://schemas.openxmlformats.org/drawingml/2006/picture">
                <pic:pic>
                  <pic:nvPicPr>
                    <pic:cNvPr descr="A white line drawing of a ear&#10;&#10;Description automatically generated" id="0" name="image76.png"/>
                    <pic:cNvPicPr preferRelativeResize="0"/>
                  </pic:nvPicPr>
                  <pic:blipFill>
                    <a:blip r:embed="rId54"/>
                    <a:srcRect b="0" l="0" r="0" t="0"/>
                    <a:stretch>
                      <a:fillRect/>
                    </a:stretch>
                  </pic:blipFill>
                  <pic:spPr>
                    <a:xfrm>
                      <a:off x="0" y="0"/>
                      <a:ext cx="685800" cy="669290"/>
                    </a:xfrm>
                    <a:prstGeom prst="rect"/>
                    <a:ln/>
                  </pic:spPr>
                </pic:pic>
              </a:graphicData>
            </a:graphic>
          </wp:anchor>
        </w:drawing>
      </w:r>
    </w:p>
    <w:p w:rsidR="00000000" w:rsidDel="00000000" w:rsidP="00000000" w:rsidRDefault="00000000" w:rsidRPr="00000000" w14:paraId="000001FA">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1080" w:right="0" w:hanging="360"/>
        <w:jc w:val="left"/>
        <w:rPr>
          <w:rFonts w:ascii="Aptos" w:cs="Aptos" w:eastAsia="Aptos" w:hAnsi="Aptos"/>
          <w:b w:val="1"/>
          <w:bCs w:val="1"/>
          <w:i w:val="0"/>
          <w:iCs w:val="0"/>
          <w:smallCaps w:val="0"/>
          <w:strike w:val="0"/>
          <w:color w:val="e97132"/>
          <w:sz w:val="28"/>
          <w:szCs w:val="28"/>
          <w:u w:val="none"/>
          <w:shd w:fill="auto" w:val="clear"/>
          <w:vertAlign w:val="baseline"/>
        </w:rPr>
      </w:pPr>
      <w:r w:rsidDel="00000000" w:rsidR="00000000" w:rsidRPr="00000000">
        <w:rPr>
          <w:rFonts w:ascii="Aptos" w:cs="Aptos" w:eastAsia="Aptos" w:hAnsi="Aptos"/>
          <w:b w:val="1"/>
          <w:bCs w:val="1"/>
          <w:i w:val="0"/>
          <w:iCs w:val="0"/>
          <w:smallCaps w:val="0"/>
          <w:strike w:val="0"/>
          <w:color w:val="ffc000"/>
          <w:sz w:val="24"/>
          <w:szCs w:val="24"/>
          <w:u w:val="none"/>
          <w:shd w:fill="auto" w:val="clear"/>
          <w:vertAlign w:val="baseline"/>
          <w:rtl w:val="0"/>
        </w:rPr>
        <w:t xml:space="preserve">STEP 2: </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students to close their eyes and listen to different sounds. You can shake water in a plastic bottle or rice in a container. Ask them to guess what it is.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4878070</wp:posOffset>
            </wp:positionH>
            <wp:positionV relativeFrom="paragraph">
              <wp:posOffset>409575</wp:posOffset>
            </wp:positionV>
            <wp:extent cx="660400" cy="706120"/>
            <wp:effectExtent b="0" l="0" r="0" t="0"/>
            <wp:wrapSquare wrapText="bothSides" distB="0" distT="0" distL="114300" distR="114300"/>
            <wp:docPr descr="A pink circle with a white outline of a mouth sticking out tongue&#10;&#10;Description automatically generated" id="2144537269" name="image1.png"/>
            <a:graphic>
              <a:graphicData uri="http://schemas.openxmlformats.org/drawingml/2006/picture">
                <pic:pic>
                  <pic:nvPicPr>
                    <pic:cNvPr descr="A pink circle with a white outline of a mouth sticking out tongue&#10;&#10;Description automatically generated" id="0" name="image1.png"/>
                    <pic:cNvPicPr preferRelativeResize="0"/>
                  </pic:nvPicPr>
                  <pic:blipFill>
                    <a:blip r:embed="rId55"/>
                    <a:srcRect b="0" l="11110" r="0" t="0"/>
                    <a:stretch>
                      <a:fillRect/>
                    </a:stretch>
                  </pic:blipFill>
                  <pic:spPr>
                    <a:xfrm>
                      <a:off x="0" y="0"/>
                      <a:ext cx="660400" cy="706120"/>
                    </a:xfrm>
                    <a:prstGeom prst="rect"/>
                    <a:ln/>
                  </pic:spPr>
                </pic:pic>
              </a:graphicData>
            </a:graphic>
          </wp:anchor>
        </w:drawing>
      </w:r>
    </w:p>
    <w:p w:rsidR="00000000" w:rsidDel="00000000" w:rsidP="00000000" w:rsidRDefault="00000000" w:rsidRPr="00000000" w14:paraId="000001FB">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1080" w:right="0" w:hanging="360"/>
        <w:jc w:val="left"/>
        <w:rPr>
          <w:rFonts w:ascii="Aptos" w:cs="Aptos" w:eastAsia="Aptos" w:hAnsi="Aptos"/>
          <w:b w:val="1"/>
          <w:bCs w:val="1"/>
          <w:i w:val="0"/>
          <w:iCs w:val="0"/>
          <w:smallCaps w:val="0"/>
          <w:strike w:val="0"/>
          <w:color w:val="e97132"/>
          <w:sz w:val="28"/>
          <w:szCs w:val="28"/>
          <w:u w:val="none"/>
          <w:shd w:fill="auto" w:val="clear"/>
          <w:vertAlign w:val="baseline"/>
        </w:rPr>
      </w:pPr>
      <w:r w:rsidDel="00000000" w:rsidR="00000000" w:rsidRPr="00000000">
        <w:rPr>
          <w:rFonts w:ascii="Aptos" w:cs="Aptos" w:eastAsia="Aptos" w:hAnsi="Aptos"/>
          <w:b w:val="1"/>
          <w:bCs w:val="1"/>
          <w:i w:val="0"/>
          <w:iCs w:val="0"/>
          <w:smallCaps w:val="0"/>
          <w:strike w:val="0"/>
          <w:color w:val="ffc000"/>
          <w:sz w:val="24"/>
          <w:szCs w:val="24"/>
          <w:u w:val="none"/>
          <w:shd w:fill="auto" w:val="clear"/>
          <w:vertAlign w:val="baseline"/>
          <w:rtl w:val="0"/>
        </w:rPr>
        <w:t xml:space="preserve">STEP 3: </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students to close their eyes and make them taste some salt and sugar and guess what it is.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5063490</wp:posOffset>
            </wp:positionH>
            <wp:positionV relativeFrom="paragraph">
              <wp:posOffset>265430</wp:posOffset>
            </wp:positionV>
            <wp:extent cx="698500" cy="654050"/>
            <wp:effectExtent b="0" l="0" r="0" t="0"/>
            <wp:wrapSquare wrapText="bothSides" distB="0" distT="0" distL="114300" distR="114300"/>
            <wp:docPr descr="A hand in a circle&#10;&#10;Description automatically generated" id="2144537301" name="image34.png"/>
            <a:graphic>
              <a:graphicData uri="http://schemas.openxmlformats.org/drawingml/2006/picture">
                <pic:pic>
                  <pic:nvPicPr>
                    <pic:cNvPr descr="A hand in a circle&#10;&#10;Description automatically generated" id="0" name="image34.png"/>
                    <pic:cNvPicPr preferRelativeResize="0"/>
                  </pic:nvPicPr>
                  <pic:blipFill>
                    <a:blip r:embed="rId56"/>
                    <a:srcRect b="0" l="10799" r="0" t="0"/>
                    <a:stretch>
                      <a:fillRect/>
                    </a:stretch>
                  </pic:blipFill>
                  <pic:spPr>
                    <a:xfrm>
                      <a:off x="0" y="0"/>
                      <a:ext cx="698500" cy="654050"/>
                    </a:xfrm>
                    <a:prstGeom prst="rect"/>
                    <a:ln/>
                  </pic:spPr>
                </pic:pic>
              </a:graphicData>
            </a:graphic>
          </wp:anchor>
        </w:drawing>
      </w:r>
    </w:p>
    <w:p w:rsidR="00000000" w:rsidDel="00000000" w:rsidP="00000000" w:rsidRDefault="00000000" w:rsidRPr="00000000" w14:paraId="000001FC">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59" w:lineRule="auto"/>
        <w:ind w:left="1080" w:right="0" w:hanging="360"/>
        <w:jc w:val="left"/>
        <w:rPr/>
      </w:pPr>
      <w:r w:rsidDel="00000000" w:rsidR="00000000" w:rsidRPr="00000000">
        <w:rPr>
          <w:rFonts w:ascii="Aptos" w:cs="Aptos" w:eastAsia="Aptos" w:hAnsi="Aptos"/>
          <w:b w:val="1"/>
          <w:bCs w:val="1"/>
          <w:i w:val="0"/>
          <w:iCs w:val="0"/>
          <w:smallCaps w:val="0"/>
          <w:strike w:val="0"/>
          <w:color w:val="ffc000"/>
          <w:sz w:val="24"/>
          <w:szCs w:val="24"/>
          <w:u w:val="none"/>
          <w:shd w:fill="auto" w:val="clear"/>
          <w:vertAlign w:val="baseline"/>
          <w:rtl w:val="0"/>
        </w:rPr>
        <w:t xml:space="preserve">STEP 4: </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students to close their eyes and touch a banana, an orange, a tomato or an apple and have to guess which food it is.</w:t>
      </w:r>
    </w:p>
    <w:p w:rsidR="00000000" w:rsidDel="00000000" w:rsidP="00000000" w:rsidRDefault="00000000" w:rsidRPr="00000000" w14:paraId="000001FD">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1080" w:right="0" w:hanging="360"/>
        <w:jc w:val="left"/>
        <w:rPr>
          <w:rFonts w:ascii="Aptos" w:cs="Aptos" w:eastAsia="Aptos" w:hAnsi="Aptos"/>
          <w:b w:val="1"/>
          <w:bCs w:val="1"/>
          <w:i w:val="0"/>
          <w:iCs w:val="0"/>
          <w:smallCaps w:val="0"/>
          <w:strike w:val="0"/>
          <w:color w:val="e97132"/>
          <w:sz w:val="28"/>
          <w:szCs w:val="28"/>
          <w:u w:val="none"/>
          <w:shd w:fill="auto" w:val="clear"/>
          <w:vertAlign w:val="baseline"/>
        </w:rPr>
      </w:pPr>
      <w:r w:rsidDel="00000000" w:rsidR="00000000" w:rsidRPr="00000000">
        <w:rPr>
          <w:rFonts w:ascii="Aptos" w:cs="Aptos" w:eastAsia="Aptos" w:hAnsi="Aptos"/>
          <w:b w:val="1"/>
          <w:bCs w:val="1"/>
          <w:i w:val="0"/>
          <w:iCs w:val="0"/>
          <w:smallCaps w:val="0"/>
          <w:strike w:val="0"/>
          <w:color w:val="ffc000"/>
          <w:sz w:val="24"/>
          <w:szCs w:val="24"/>
          <w:u w:val="none"/>
          <w:shd w:fill="auto" w:val="clear"/>
          <w:vertAlign w:val="baseline"/>
          <w:rtl w:val="0"/>
        </w:rPr>
        <w:t xml:space="preserve">STEP 5: </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Students with their eyes open look at a food and guess the name. For example, yoghurt, aubergine, pasta. In this case you can vary the foods and present the most difficult ones to guess.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4968240</wp:posOffset>
            </wp:positionH>
            <wp:positionV relativeFrom="paragraph">
              <wp:posOffset>0</wp:posOffset>
            </wp:positionV>
            <wp:extent cx="609600" cy="584200"/>
            <wp:effectExtent b="0" l="0" r="0" t="0"/>
            <wp:wrapSquare wrapText="bothSides" distB="0" distT="0" distL="114300" distR="114300"/>
            <wp:docPr descr="A yellow circle with a white eye&#10;&#10;Description automatically generated" id="2144537338" name="image62.png"/>
            <a:graphic>
              <a:graphicData uri="http://schemas.openxmlformats.org/drawingml/2006/picture">
                <pic:pic>
                  <pic:nvPicPr>
                    <pic:cNvPr descr="A yellow circle with a white eye&#10;&#10;Description automatically generated" id="0" name="image62.png"/>
                    <pic:cNvPicPr preferRelativeResize="0"/>
                  </pic:nvPicPr>
                  <pic:blipFill>
                    <a:blip r:embed="rId57"/>
                    <a:srcRect b="0" l="0" r="0" t="0"/>
                    <a:stretch>
                      <a:fillRect/>
                    </a:stretch>
                  </pic:blipFill>
                  <pic:spPr>
                    <a:xfrm>
                      <a:off x="0" y="0"/>
                      <a:ext cx="609600" cy="584200"/>
                    </a:xfrm>
                    <a:prstGeom prst="rect"/>
                    <a:ln/>
                  </pic:spPr>
                </pic:pic>
              </a:graphicData>
            </a:graphic>
          </wp:anchor>
        </w:drawing>
      </w:r>
    </w:p>
    <w:p w:rsidR="00000000" w:rsidDel="00000000" w:rsidP="00000000" w:rsidRDefault="00000000" w:rsidRPr="00000000" w14:paraId="000001FE">
      <w:pPr>
        <w:spacing w:after="120" w:before="120" w:line="336" w:lineRule="auto"/>
        <w:rPr>
          <w:rFonts w:ascii="Cambria" w:cs="Cambria" w:eastAsia="Cambria" w:hAnsi="Cambria"/>
          <w:b w:val="1"/>
          <w:bCs w:val="1"/>
          <w:color w:val="ffc000"/>
          <w:sz w:val="28"/>
          <w:szCs w:val="28"/>
        </w:rPr>
      </w:pPr>
      <w:r w:rsidDel="00000000" w:rsidR="00000000" w:rsidRPr="00000000">
        <w:rPr>
          <w:rtl w:val="0"/>
        </w:rPr>
      </w:r>
    </w:p>
    <w:p w:rsidR="00000000" w:rsidDel="00000000" w:rsidP="00000000" w:rsidRDefault="00000000" w:rsidRPr="00000000" w14:paraId="000001FF">
      <w:pPr>
        <w:spacing w:after="120" w:before="120" w:line="336" w:lineRule="auto"/>
        <w:rPr>
          <w:b w:val="1"/>
          <w:bCs w:val="1"/>
          <w:color w:val="e97132"/>
          <w:sz w:val="28"/>
          <w:szCs w:val="28"/>
        </w:rPr>
      </w:pPr>
      <w:bookmarkStart w:colFirst="0" w:colLast="0" w:name="_heading=h.17dp8vu" w:id="10"/>
      <w:bookmarkEnd w:id="10"/>
      <w:r w:rsidDel="00000000" w:rsidR="00000000" w:rsidRPr="00000000">
        <w:rPr>
          <w:rFonts w:ascii="Cambria" w:cs="Cambria" w:eastAsia="Cambria" w:hAnsi="Cambria"/>
          <w:b w:val="1"/>
          <w:bCs w:val="1"/>
          <w:color w:val="ffc000"/>
          <w:sz w:val="28"/>
          <w:szCs w:val="28"/>
          <w:rtl w:val="0"/>
        </w:rPr>
        <w:t xml:space="preserve">GAME 9 – The pizza recipe</w:t>
      </w:r>
      <w:r w:rsidDel="00000000" w:rsidR="00000000" w:rsidRPr="00000000">
        <w:rPr>
          <w:rtl w:val="0"/>
        </w:rPr>
      </w:r>
    </w:p>
    <w:p w:rsidR="00000000" w:rsidDel="00000000" w:rsidP="00000000" w:rsidRDefault="00000000" w:rsidRPr="00000000" w14:paraId="00000200">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8.00000000000006" w:lineRule="auto"/>
        <w:ind w:left="108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Show students the picture below and ask them to put them in the correct order. Put the recipe in order.</w:t>
      </w:r>
    </w:p>
    <w:p w:rsidR="00000000" w:rsidDel="00000000" w:rsidP="00000000" w:rsidRDefault="00000000" w:rsidRPr="00000000" w14:paraId="00000201">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160" w:before="0" w:line="278.00000000000006" w:lineRule="auto"/>
        <w:ind w:left="108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students if they have ever eaten pizza, which version they prefer, and with which ingredients. Always ask students also to name words and ingredients in other known languages. This may help in memorising vocabulary or other language structures.</w:t>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853440</wp:posOffset>
            </wp:positionV>
            <wp:extent cx="487680" cy="487680"/>
            <wp:effectExtent b="0" l="0" r="0" t="0"/>
            <wp:wrapSquare wrapText="bothSides" distB="0" distT="0" distL="114300" distR="114300"/>
            <wp:docPr descr="Círculo con flecha a la izquierda con relleno sólido" id="2144537347" name="image13.png"/>
            <a:graphic>
              <a:graphicData uri="http://schemas.openxmlformats.org/drawingml/2006/picture">
                <pic:pic>
                  <pic:nvPicPr>
                    <pic:cNvPr descr="Círculo con flecha a la izquierda con relleno sólido" id="0" name="image13.png"/>
                    <pic:cNvPicPr preferRelativeResize="0"/>
                  </pic:nvPicPr>
                  <pic:blipFill>
                    <a:blip r:embed="rId51"/>
                    <a:srcRect b="0" l="0" r="0" t="0"/>
                    <a:stretch>
                      <a:fillRect/>
                    </a:stretch>
                  </pic:blipFill>
                  <pic:spPr>
                    <a:xfrm>
                      <a:off x="0" y="0"/>
                      <a:ext cx="487680" cy="487680"/>
                    </a:xfrm>
                    <a:prstGeom prst="rect"/>
                    <a:ln/>
                  </pic:spPr>
                </pic:pic>
              </a:graphicData>
            </a:graphic>
          </wp:anchor>
        </w:drawing>
      </w:r>
    </w:p>
    <w:p w:rsidR="00000000" w:rsidDel="00000000" w:rsidP="00000000" w:rsidRDefault="00000000" w:rsidRPr="00000000" w14:paraId="00000202">
      <w:pPr>
        <w:jc w:val="both"/>
        <w:rPr/>
      </w:pPr>
      <w:r w:rsidDel="00000000" w:rsidR="00000000" w:rsidRPr="00000000">
        <w:rPr>
          <w:b w:val="1"/>
          <w:bCs w:val="1"/>
          <w:rtl w:val="0"/>
        </w:rPr>
        <w:t xml:space="preserve">A2 students</w:t>
      </w:r>
      <w:r w:rsidDel="00000000" w:rsidR="00000000" w:rsidRPr="00000000">
        <w:rPr>
          <w:rtl w:val="0"/>
        </w:rPr>
        <w:t xml:space="preserve"> can write the recipe and can put not only pictures but also sentences in order.</w:t>
      </w:r>
    </w:p>
    <w:tbl>
      <w:tblPr>
        <w:tblStyle w:val="Table23"/>
        <w:tblW w:w="8658.0" w:type="dxa"/>
        <w:jc w:val="center"/>
        <w:tblLayout w:type="fixed"/>
        <w:tblLook w:val="0400"/>
      </w:tblPr>
      <w:tblGrid>
        <w:gridCol w:w="8658"/>
        <w:tblGridChange w:id="0">
          <w:tblGrid>
            <w:gridCol w:w="8658"/>
          </w:tblGrid>
        </w:tblGridChange>
      </w:tblGrid>
      <w:tr>
        <w:trPr>
          <w:cantSplit w:val="0"/>
          <w:trHeight w:val="3518" w:hRule="atLeast"/>
          <w:tblHeader w:val="0"/>
        </w:trPr>
        <w:tc>
          <w:tcPr>
            <w:vAlign w:val="center"/>
          </w:tcPr>
          <w:p w:rsidR="00000000" w:rsidDel="00000000" w:rsidP="00000000" w:rsidRDefault="00000000" w:rsidRPr="00000000" w14:paraId="00000203">
            <w:pPr>
              <w:spacing w:after="120" w:before="120" w:line="336" w:lineRule="auto"/>
              <w:jc w:val="center"/>
              <w:rPr>
                <w:b w:val="1"/>
                <w:bCs w:val="1"/>
                <w:color w:val="e97132"/>
                <w:sz w:val="28"/>
                <w:szCs w:val="28"/>
              </w:rPr>
            </w:pPr>
            <w:r w:rsidDel="00000000" w:rsidR="00000000" w:rsidRPr="00000000">
              <w:rPr>
                <w:b w:val="1"/>
                <w:bCs w:val="1"/>
                <w:color w:val="e97132"/>
                <w:sz w:val="28"/>
                <w:szCs w:val="28"/>
              </w:rPr>
              <w:drawing>
                <wp:inline distB="0" distT="0" distL="0" distR="0">
                  <wp:extent cx="5128895" cy="2413000"/>
                  <wp:effectExtent b="0" l="0" r="0" t="0"/>
                  <wp:docPr descr="A collage of hands making pizza&#10;&#10;Description automatically generated" id="2144537326" name="image54.png"/>
                  <a:graphic>
                    <a:graphicData uri="http://schemas.openxmlformats.org/drawingml/2006/picture">
                      <pic:pic>
                        <pic:nvPicPr>
                          <pic:cNvPr descr="A collage of hands making pizza&#10;&#10;Description automatically generated" id="0" name="image54.png"/>
                          <pic:cNvPicPr preferRelativeResize="0"/>
                        </pic:nvPicPr>
                        <pic:blipFill>
                          <a:blip r:embed="rId58"/>
                          <a:srcRect b="0" l="0" r="0" t="0"/>
                          <a:stretch>
                            <a:fillRect/>
                          </a:stretch>
                        </pic:blipFill>
                        <pic:spPr>
                          <a:xfrm>
                            <a:off x="0" y="0"/>
                            <a:ext cx="5128895" cy="24130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04">
      <w:pPr>
        <w:spacing w:after="120" w:before="120" w:line="336" w:lineRule="auto"/>
        <w:rPr/>
      </w:pPr>
      <w:r w:rsidDel="00000000" w:rsidR="00000000" w:rsidRPr="00000000">
        <w:rPr>
          <w:rtl w:val="0"/>
        </w:rPr>
      </w:r>
    </w:p>
    <w:p w:rsidR="00000000" w:rsidDel="00000000" w:rsidP="00000000" w:rsidRDefault="00000000" w:rsidRPr="00000000" w14:paraId="00000205">
      <w:pPr>
        <w:spacing w:line="259" w:lineRule="auto"/>
        <w:rPr/>
      </w:pPr>
      <w:r w:rsidDel="00000000" w:rsidR="00000000" w:rsidRPr="00000000">
        <w:br w:type="page"/>
      </w:r>
      <w:r w:rsidDel="00000000" w:rsidR="00000000" w:rsidRPr="00000000">
        <w:rPr>
          <w:rtl w:val="0"/>
        </w:rPr>
      </w:r>
    </w:p>
    <w:p w:rsidR="00000000" w:rsidDel="00000000" w:rsidP="00000000" w:rsidRDefault="00000000" w:rsidRPr="00000000" w14:paraId="00000206">
      <w:pPr>
        <w:pStyle w:val="Heading1"/>
        <w:jc w:val="center"/>
        <w:rPr>
          <w:rFonts w:ascii="Cambria" w:cs="Cambria" w:eastAsia="Cambria" w:hAnsi="Cambria"/>
          <w:b w:val="1"/>
          <w:bCs w:val="1"/>
          <w:color w:val="e49edd"/>
          <w:sz w:val="56"/>
          <w:szCs w:val="56"/>
        </w:rPr>
      </w:pPr>
      <w:bookmarkStart w:colFirst="0" w:colLast="0" w:name="_heading=h.3rdcrjn" w:id="11"/>
      <w:bookmarkEnd w:id="11"/>
      <w:r w:rsidDel="00000000" w:rsidR="00000000" w:rsidRPr="00000000">
        <w:rPr>
          <w:rFonts w:ascii="Cambria" w:cs="Cambria" w:eastAsia="Cambria" w:hAnsi="Cambria"/>
          <w:b w:val="1"/>
          <w:bCs w:val="1"/>
          <w:color w:val="e49edd"/>
          <w:sz w:val="56"/>
          <w:szCs w:val="56"/>
          <w:rtl w:val="0"/>
        </w:rPr>
        <w:t xml:space="preserve">Linguistic domain 3 – At school</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54" name=""/>
                <a:graphic>
                  <a:graphicData uri="http://schemas.microsoft.com/office/word/2010/wordprocessingShape">
                    <wps:wsp>
                      <wps:cNvSpPr/>
                      <wps:cNvPr id="6" name="Shape 6"/>
                      <wps:spPr>
                        <a:xfrm>
                          <a:off x="1282000" y="3427575"/>
                          <a:ext cx="8128000" cy="704850"/>
                        </a:xfrm>
                        <a:prstGeom prst="rect">
                          <a:avLst/>
                        </a:prstGeom>
                        <a:solidFill>
                          <a:srgbClr val="E59DDC"/>
                        </a:solidFill>
                        <a:ln cap="flat" cmpd="sng" w="19050">
                          <a:solidFill>
                            <a:srgbClr val="E59DDC"/>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54" name="image48.png"/>
                <a:graphic>
                  <a:graphicData uri="http://schemas.openxmlformats.org/drawingml/2006/picture">
                    <pic:pic>
                      <pic:nvPicPr>
                        <pic:cNvPr id="0" name="image48.png"/>
                        <pic:cNvPicPr preferRelativeResize="0"/>
                      </pic:nvPicPr>
                      <pic:blipFill>
                        <a:blip r:embed="rId9"/>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207">
      <w:pPr>
        <w:spacing w:after="120" w:before="120" w:line="336" w:lineRule="auto"/>
        <w:rPr>
          <w:b w:val="1"/>
          <w:bCs w:val="1"/>
          <w:color w:val="a02b93"/>
          <w:sz w:val="28"/>
          <w:szCs w:val="28"/>
        </w:rPr>
      </w:pPr>
      <w:r w:rsidDel="00000000" w:rsidR="00000000" w:rsidRPr="00000000">
        <w:rPr>
          <w:rtl w:val="0"/>
        </w:rPr>
      </w:r>
    </w:p>
    <w:p w:rsidR="00000000" w:rsidDel="00000000" w:rsidP="00000000" w:rsidRDefault="00000000" w:rsidRPr="00000000" w14:paraId="00000208">
      <w:pPr>
        <w:spacing w:after="120" w:before="120" w:line="336" w:lineRule="auto"/>
        <w:rPr>
          <w:b w:val="1"/>
          <w:bCs w:val="1"/>
          <w:color w:val="a02b93"/>
          <w:sz w:val="28"/>
          <w:szCs w:val="28"/>
        </w:rPr>
      </w:pPr>
      <w:r w:rsidDel="00000000" w:rsidR="00000000" w:rsidRPr="00000000">
        <w:rPr>
          <w:rFonts w:ascii="Cambria" w:cs="Cambria" w:eastAsia="Cambria" w:hAnsi="Cambria"/>
          <w:b w:val="1"/>
          <w:bCs w:val="1"/>
          <w:color w:val="e49edd"/>
          <w:sz w:val="28"/>
          <w:szCs w:val="28"/>
          <w:rtl w:val="0"/>
        </w:rPr>
        <w:t xml:space="preserve">ACTIVITY 1 – Visual memory: what’s missing?</w:t>
      </w:r>
      <w:r w:rsidDel="00000000" w:rsidR="00000000" w:rsidRPr="00000000">
        <w:rPr>
          <w:rtl w:val="0"/>
        </w:rPr>
      </w:r>
    </w:p>
    <w:p w:rsidR="00000000" w:rsidDel="00000000" w:rsidP="00000000" w:rsidRDefault="00000000" w:rsidRPr="00000000" w14:paraId="000002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8.00000000000006" w:lineRule="auto"/>
        <w:ind w:left="720" w:right="0" w:firstLine="0"/>
        <w:jc w:val="both"/>
        <w:rPr>
          <w:rFonts w:ascii="Aptos" w:cs="Aptos" w:eastAsia="Aptos" w:hAnsi="Aptos"/>
          <w:b w:val="0"/>
          <w:bCs w:val="0"/>
          <w:i w:val="0"/>
          <w:iCs w:val="0"/>
          <w:smallCaps w:val="0"/>
          <w:strike w:val="0"/>
          <w:color w:val="e49edd"/>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e49edd"/>
          <w:sz w:val="24"/>
          <w:szCs w:val="24"/>
          <w:u w:val="none"/>
          <w:shd w:fill="auto" w:val="clear"/>
          <w:vertAlign w:val="baseline"/>
          <w:rtl w:val="0"/>
        </w:rPr>
        <w:t xml:space="preserve">Version 1:</w:t>
      </w:r>
      <w:r w:rsidDel="00000000" w:rsidR="00000000" w:rsidRPr="00000000">
        <w:rPr>
          <w:rFonts w:ascii="Aptos" w:cs="Aptos" w:eastAsia="Aptos" w:hAnsi="Aptos"/>
          <w:b w:val="0"/>
          <w:bCs w:val="0"/>
          <w:i w:val="0"/>
          <w:iCs w:val="0"/>
          <w:smallCaps w:val="0"/>
          <w:strike w:val="0"/>
          <w:color w:val="e49edd"/>
          <w:sz w:val="24"/>
          <w:szCs w:val="24"/>
          <w:u w:val="none"/>
          <w:shd w:fill="auto" w:val="clear"/>
          <w:vertAlign w:val="baseline"/>
          <w:rtl w:val="0"/>
        </w:rPr>
        <w:t xml:space="preserve"> </w:t>
      </w:r>
    </w:p>
    <w:p w:rsidR="00000000" w:rsidDel="00000000" w:rsidP="00000000" w:rsidRDefault="00000000" w:rsidRPr="00000000" w14:paraId="0000020A">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78.00000000000006" w:lineRule="auto"/>
        <w:ind w:left="144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Split the students into small groups. </w:t>
      </w:r>
    </w:p>
    <w:p w:rsidR="00000000" w:rsidDel="00000000" w:rsidP="00000000" w:rsidRDefault="00000000" w:rsidRPr="00000000" w14:paraId="0000020B">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278.00000000000006" w:lineRule="auto"/>
        <w:ind w:left="144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Show them a photo, like the one you see below, then show a second, identical photo, where an object is missing. The students have to guess what is missing. </w:t>
      </w:r>
    </w:p>
    <w:p w:rsidR="00000000" w:rsidDel="00000000" w:rsidP="00000000" w:rsidRDefault="00000000" w:rsidRPr="00000000" w14:paraId="000002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8.00000000000006" w:lineRule="auto"/>
        <w:ind w:left="720" w:right="0" w:firstLine="0"/>
        <w:jc w:val="both"/>
        <w:rPr>
          <w:rFonts w:ascii="Aptos" w:cs="Aptos" w:eastAsia="Aptos" w:hAnsi="Aptos"/>
          <w:b w:val="0"/>
          <w:bCs w:val="0"/>
          <w:i w:val="0"/>
          <w:iCs w:val="0"/>
          <w:smallCaps w:val="0"/>
          <w:strike w:val="0"/>
          <w:color w:val="e49edd"/>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e49edd"/>
          <w:sz w:val="24"/>
          <w:szCs w:val="24"/>
          <w:u w:val="none"/>
          <w:shd w:fill="auto" w:val="clear"/>
          <w:vertAlign w:val="baseline"/>
          <w:rtl w:val="0"/>
        </w:rPr>
        <w:t xml:space="preserve">Version 2:</w:t>
      </w:r>
      <w:r w:rsidDel="00000000" w:rsidR="00000000" w:rsidRPr="00000000">
        <w:rPr>
          <w:rFonts w:ascii="Aptos" w:cs="Aptos" w:eastAsia="Aptos" w:hAnsi="Aptos"/>
          <w:b w:val="0"/>
          <w:bCs w:val="0"/>
          <w:i w:val="0"/>
          <w:iCs w:val="0"/>
          <w:smallCaps w:val="0"/>
          <w:strike w:val="0"/>
          <w:color w:val="e49edd"/>
          <w:sz w:val="24"/>
          <w:szCs w:val="24"/>
          <w:u w:val="none"/>
          <w:shd w:fill="auto" w:val="clear"/>
          <w:vertAlign w:val="baseline"/>
          <w:rtl w:val="0"/>
        </w:rPr>
        <w:t xml:space="preserve"> </w:t>
      </w:r>
    </w:p>
    <w:p w:rsidR="00000000" w:rsidDel="00000000" w:rsidP="00000000" w:rsidRDefault="00000000" w:rsidRPr="00000000" w14:paraId="0000020D">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78.00000000000006" w:lineRule="auto"/>
        <w:ind w:left="144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Arrange on a table objects students use at school, including a book and an exercise book. </w:t>
      </w:r>
    </w:p>
    <w:p w:rsidR="00000000" w:rsidDel="00000000" w:rsidP="00000000" w:rsidRDefault="00000000" w:rsidRPr="00000000" w14:paraId="0000020E">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78.00000000000006" w:lineRule="auto"/>
        <w:ind w:left="144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In turn, each student goes out of the room after looking carefully at what is on the table. </w:t>
      </w:r>
    </w:p>
    <w:p w:rsidR="00000000" w:rsidDel="00000000" w:rsidP="00000000" w:rsidRDefault="00000000" w:rsidRPr="00000000" w14:paraId="0000020F">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78.00000000000006" w:lineRule="auto"/>
        <w:ind w:left="144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 other students decide what to remove, for example the scissors (see photo below). </w:t>
      </w:r>
    </w:p>
    <w:p w:rsidR="00000000" w:rsidDel="00000000" w:rsidP="00000000" w:rsidRDefault="00000000" w:rsidRPr="00000000" w14:paraId="00000210">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78.00000000000006" w:lineRule="auto"/>
        <w:ind w:left="144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When the student comes back, they have to guess what object is missing. </w:t>
      </w:r>
    </w:p>
    <w:p w:rsidR="00000000" w:rsidDel="00000000" w:rsidP="00000000" w:rsidRDefault="00000000" w:rsidRPr="00000000" w14:paraId="00000211">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160" w:before="0" w:line="278.00000000000006" w:lineRule="auto"/>
        <w:ind w:left="144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You can make the activity increasingly challenging, progressively removing more objects. </w:t>
      </w:r>
    </w:p>
    <w:p w:rsidR="00000000" w:rsidDel="00000000" w:rsidP="00000000" w:rsidRDefault="00000000" w:rsidRPr="00000000" w14:paraId="00000212">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312420</wp:posOffset>
            </wp:positionV>
            <wp:extent cx="2838450" cy="1955800"/>
            <wp:effectExtent b="0" l="0" r="0" t="0"/>
            <wp:wrapSquare wrapText="bothSides" distB="0" distT="0" distL="114300" distR="114300"/>
            <wp:docPr descr="A group of school supplies on a table&#10;&#10;Description automatically generated" id="2144537288" name="image26.png"/>
            <a:graphic>
              <a:graphicData uri="http://schemas.openxmlformats.org/drawingml/2006/picture">
                <pic:pic>
                  <pic:nvPicPr>
                    <pic:cNvPr descr="A group of school supplies on a table&#10;&#10;Description automatically generated" id="0" name="image26.png"/>
                    <pic:cNvPicPr preferRelativeResize="0"/>
                  </pic:nvPicPr>
                  <pic:blipFill>
                    <a:blip r:embed="rId59"/>
                    <a:srcRect b="0" l="0" r="0" t="0"/>
                    <a:stretch>
                      <a:fillRect/>
                    </a:stretch>
                  </pic:blipFill>
                  <pic:spPr>
                    <a:xfrm>
                      <a:off x="0" y="0"/>
                      <a:ext cx="2838450" cy="19558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2917190</wp:posOffset>
            </wp:positionH>
            <wp:positionV relativeFrom="paragraph">
              <wp:posOffset>298450</wp:posOffset>
            </wp:positionV>
            <wp:extent cx="2844800" cy="1968500"/>
            <wp:effectExtent b="0" l="0" r="0" t="0"/>
            <wp:wrapSquare wrapText="bothSides" distB="0" distT="0" distL="114300" distR="114300"/>
            <wp:docPr descr="A group of school supplies on a table&#10;&#10;Description automatically generated" id="2144537329" name="image53.png"/>
            <a:graphic>
              <a:graphicData uri="http://schemas.openxmlformats.org/drawingml/2006/picture">
                <pic:pic>
                  <pic:nvPicPr>
                    <pic:cNvPr descr="A group of school supplies on a table&#10;&#10;Description automatically generated" id="0" name="image53.png"/>
                    <pic:cNvPicPr preferRelativeResize="0"/>
                  </pic:nvPicPr>
                  <pic:blipFill>
                    <a:blip r:embed="rId60"/>
                    <a:srcRect b="0" l="0" r="0" t="0"/>
                    <a:stretch>
                      <a:fillRect/>
                    </a:stretch>
                  </pic:blipFill>
                  <pic:spPr>
                    <a:xfrm>
                      <a:off x="0" y="0"/>
                      <a:ext cx="2844800" cy="1968500"/>
                    </a:xfrm>
                    <a:prstGeom prst="rect"/>
                    <a:ln/>
                  </pic:spPr>
                </pic:pic>
              </a:graphicData>
            </a:graphic>
          </wp:anchor>
        </w:drawing>
      </w:r>
    </w:p>
    <w:p w:rsidR="00000000" w:rsidDel="00000000" w:rsidP="00000000" w:rsidRDefault="00000000" w:rsidRPr="00000000" w14:paraId="00000213">
      <w:pPr>
        <w:spacing w:after="120" w:before="120" w:line="336" w:lineRule="auto"/>
        <w:ind w:left="360" w:firstLine="0"/>
        <w:rPr>
          <w:b w:val="1"/>
          <w:bCs w:val="1"/>
          <w:color w:val="a02b93"/>
          <w:sz w:val="28"/>
          <w:szCs w:val="28"/>
        </w:rPr>
      </w:pPr>
      <w:r w:rsidDel="00000000" w:rsidR="00000000" w:rsidRPr="00000000">
        <w:rPr>
          <w:rtl w:val="0"/>
        </w:rPr>
      </w:r>
    </w:p>
    <w:p w:rsidR="00000000" w:rsidDel="00000000" w:rsidP="00000000" w:rsidRDefault="00000000" w:rsidRPr="00000000" w14:paraId="00000214">
      <w:pPr>
        <w:spacing w:after="120" w:before="120" w:line="336" w:lineRule="auto"/>
        <w:rPr>
          <w:b w:val="1"/>
          <w:bCs w:val="1"/>
          <w:color w:val="a02b93"/>
          <w:sz w:val="28"/>
          <w:szCs w:val="28"/>
        </w:rPr>
      </w:pPr>
      <w:r w:rsidDel="00000000" w:rsidR="00000000" w:rsidRPr="00000000">
        <w:rPr>
          <w:rFonts w:ascii="Cambria" w:cs="Cambria" w:eastAsia="Cambria" w:hAnsi="Cambria"/>
          <w:b w:val="1"/>
          <w:bCs w:val="1"/>
          <w:color w:val="e49edd"/>
          <w:sz w:val="28"/>
          <w:szCs w:val="28"/>
          <w:rtl w:val="0"/>
        </w:rPr>
        <w:t xml:space="preserve">ACTIVITY 2 – The handkerchief game</w:t>
      </w:r>
      <w:r w:rsidDel="00000000" w:rsidR="00000000" w:rsidRPr="00000000">
        <w:rPr>
          <w:rtl w:val="0"/>
        </w:rPr>
      </w:r>
    </w:p>
    <w:p w:rsidR="00000000" w:rsidDel="00000000" w:rsidP="00000000" w:rsidRDefault="00000000" w:rsidRPr="00000000" w14:paraId="00000215">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Split students into two groups, facing each other. Assign a number to each player.  </w:t>
      </w:r>
    </w:p>
    <w:p w:rsidR="00000000" w:rsidDel="00000000" w:rsidP="00000000" w:rsidRDefault="00000000" w:rsidRPr="00000000" w14:paraId="00000216">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Hold a large container with objects students use at school (e.g.: a backpack, a red marker and a green marker, an eraser, glue, etc.).</w:t>
      </w:r>
    </w:p>
    <w:p w:rsidR="00000000" w:rsidDel="00000000" w:rsidP="00000000" w:rsidRDefault="00000000" w:rsidRPr="00000000" w14:paraId="00000217">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Say the name of an object and then the number. The people corresponding to the number called in the two teams run to retrieve the named object. </w:t>
      </w:r>
    </w:p>
    <w:p w:rsidR="00000000" w:rsidDel="00000000" w:rsidP="00000000" w:rsidRDefault="00000000" w:rsidRPr="00000000" w14:paraId="00000218">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16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 winner is whoever can manage to pick up the object and return to their team without being touched by their opponent.</w:t>
      </w:r>
    </w:p>
    <w:p w:rsidR="00000000" w:rsidDel="00000000" w:rsidP="00000000" w:rsidRDefault="00000000" w:rsidRPr="00000000" w14:paraId="00000219">
      <w:pPr>
        <w:spacing w:after="120" w:before="120" w:line="336" w:lineRule="auto"/>
        <w:rPr>
          <w:b w:val="1"/>
          <w:bCs w:val="1"/>
          <w:color w:val="a02b93"/>
          <w:sz w:val="28"/>
          <w:szCs w:val="28"/>
        </w:rPr>
      </w:pPr>
      <w:r w:rsidDel="00000000" w:rsidR="00000000" w:rsidRPr="00000000">
        <w:rPr>
          <w:rFonts w:ascii="Cambria" w:cs="Cambria" w:eastAsia="Cambria" w:hAnsi="Cambria"/>
          <w:b w:val="1"/>
          <w:bCs w:val="1"/>
          <w:color w:val="e49edd"/>
          <w:sz w:val="28"/>
          <w:szCs w:val="28"/>
          <w:rtl w:val="0"/>
        </w:rPr>
        <w:t xml:space="preserve">ACTIVITY 3 – Let’s play</w:t>
      </w:r>
      <w:r w:rsidDel="00000000" w:rsidR="00000000" w:rsidRPr="00000000">
        <w:rPr>
          <w:rtl w:val="0"/>
        </w:rPr>
      </w:r>
    </w:p>
    <w:p w:rsidR="00000000" w:rsidDel="00000000" w:rsidP="00000000" w:rsidRDefault="00000000" w:rsidRPr="00000000" w14:paraId="0000021A">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 students are divided into pairs. </w:t>
      </w:r>
    </w:p>
    <w:p w:rsidR="00000000" w:rsidDel="00000000" w:rsidP="00000000" w:rsidRDefault="00000000" w:rsidRPr="00000000" w14:paraId="0000021B">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Each pair has a Yussuf’s school timetable with some missing information. The pairs have to guess when Yussuf has art class. Answer: </w:t>
      </w:r>
      <w:r w:rsidDel="00000000" w:rsidR="00000000" w:rsidRPr="00000000">
        <w:rPr>
          <w:rFonts w:ascii="Aptos" w:cs="Aptos" w:eastAsia="Aptos" w:hAnsi="Aptos"/>
          <w:b w:val="1"/>
          <w:bCs w:val="1"/>
          <w:i w:val="0"/>
          <w:iCs w:val="0"/>
          <w:smallCaps w:val="0"/>
          <w:strike w:val="0"/>
          <w:color w:val="000000"/>
          <w:sz w:val="24"/>
          <w:szCs w:val="24"/>
          <w:u w:val="none"/>
          <w:shd w:fill="auto" w:val="clear"/>
          <w:vertAlign w:val="baseline"/>
          <w:rtl w:val="0"/>
        </w:rPr>
        <w:t xml:space="preserve">art class is on Friday between 8:30 and 9:30 am.</w:t>
      </w:r>
      <w:r w:rsidDel="00000000" w:rsidR="00000000" w:rsidRPr="00000000">
        <w:rPr>
          <w:rtl w:val="0"/>
        </w:rPr>
      </w:r>
    </w:p>
    <w:p w:rsidR="00000000" w:rsidDel="00000000" w:rsidP="00000000" w:rsidRDefault="00000000" w:rsidRPr="00000000" w14:paraId="0000021C">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Student A has a sheet with some information and student B has a sheet with different information. To complete the timetable and know on which day and time Yussuf has art class. Student A and B need to communicate and listen to each other to guess it right. </w:t>
      </w:r>
    </w:p>
    <w:p w:rsidR="00000000" w:rsidDel="00000000" w:rsidP="00000000" w:rsidRDefault="00000000" w:rsidRPr="00000000" w14:paraId="0000021D">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16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 pair that fills in the timetable with the correct information first wins. </w:t>
      </w:r>
    </w:p>
    <w:p w:rsidR="00000000" w:rsidDel="00000000" w:rsidP="00000000" w:rsidRDefault="00000000" w:rsidRPr="00000000" w14:paraId="0000021E">
      <w:pPr>
        <w:jc w:val="both"/>
        <w:rPr>
          <w:color w:val="a02b93"/>
        </w:rPr>
      </w:pPr>
      <w:r w:rsidDel="00000000" w:rsidR="00000000" w:rsidRPr="00000000">
        <w:rPr>
          <w:color w:val="a02b93"/>
          <w:rtl w:val="0"/>
        </w:rPr>
        <w:t xml:space="preserve">Timetable for students:</w:t>
      </w:r>
    </w:p>
    <w:tbl>
      <w:tblPr>
        <w:tblStyle w:val="Table24"/>
        <w:tblW w:w="8647.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18"/>
        <w:gridCol w:w="1399"/>
        <w:gridCol w:w="1423"/>
        <w:gridCol w:w="1704"/>
        <w:gridCol w:w="1498"/>
        <w:gridCol w:w="1405"/>
        <w:tblGridChange w:id="0">
          <w:tblGrid>
            <w:gridCol w:w="1218"/>
            <w:gridCol w:w="1399"/>
            <w:gridCol w:w="1423"/>
            <w:gridCol w:w="1704"/>
            <w:gridCol w:w="1498"/>
            <w:gridCol w:w="1405"/>
          </w:tblGrid>
        </w:tblGridChange>
      </w:tblGrid>
      <w:tr>
        <w:trPr>
          <w:cantSplit w:val="0"/>
          <w:tblHeader w:val="0"/>
        </w:trPr>
        <w:tc>
          <w:tcPr>
            <w:gridSpan w:val="6"/>
          </w:tcPr>
          <w:p w:rsidR="00000000" w:rsidDel="00000000" w:rsidP="00000000" w:rsidRDefault="00000000" w:rsidRPr="00000000" w14:paraId="0000021F">
            <w:pPr>
              <w:spacing w:after="120" w:before="120" w:line="336" w:lineRule="auto"/>
              <w:jc w:val="center"/>
              <w:rPr>
                <w:b w:val="1"/>
                <w:bCs w:val="1"/>
                <w:color w:val="a02b93"/>
                <w:sz w:val="20"/>
                <w:szCs w:val="20"/>
              </w:rPr>
            </w:pPr>
            <w:r w:rsidDel="00000000" w:rsidR="00000000" w:rsidRPr="00000000">
              <w:rPr>
                <w:b w:val="1"/>
                <w:bCs w:val="1"/>
                <w:color w:val="a02b93"/>
                <w:sz w:val="20"/>
                <w:szCs w:val="20"/>
                <w:rtl w:val="0"/>
              </w:rPr>
              <w:t xml:space="preserve">Yussuf’s timetable</w:t>
            </w:r>
          </w:p>
        </w:tc>
      </w:tr>
      <w:tr>
        <w:trPr>
          <w:cantSplit w:val="0"/>
          <w:tblHeader w:val="0"/>
        </w:trPr>
        <w:tc>
          <w:tcPr/>
          <w:p w:rsidR="00000000" w:rsidDel="00000000" w:rsidP="00000000" w:rsidRDefault="00000000" w:rsidRPr="00000000" w14:paraId="00000225">
            <w:pPr>
              <w:spacing w:after="120" w:before="120" w:line="336" w:lineRule="auto"/>
              <w:rPr>
                <w:b w:val="1"/>
                <w:bCs w:val="1"/>
                <w:color w:val="d76dcc"/>
                <w:sz w:val="20"/>
                <w:szCs w:val="20"/>
              </w:rPr>
            </w:pPr>
            <w:r w:rsidDel="00000000" w:rsidR="00000000" w:rsidRPr="00000000">
              <w:rPr>
                <w:b w:val="1"/>
                <w:bCs w:val="1"/>
                <w:color w:val="d76dcc"/>
                <w:sz w:val="20"/>
                <w:szCs w:val="20"/>
                <w:rtl w:val="0"/>
              </w:rPr>
              <w:t xml:space="preserve">Time</w:t>
            </w:r>
          </w:p>
        </w:tc>
        <w:tc>
          <w:tcPr/>
          <w:p w:rsidR="00000000" w:rsidDel="00000000" w:rsidP="00000000" w:rsidRDefault="00000000" w:rsidRPr="00000000" w14:paraId="00000226">
            <w:pPr>
              <w:spacing w:after="120" w:before="120" w:line="336" w:lineRule="auto"/>
              <w:rPr>
                <w:b w:val="1"/>
                <w:bCs w:val="1"/>
                <w:sz w:val="20"/>
                <w:szCs w:val="20"/>
              </w:rPr>
            </w:pPr>
            <w:r w:rsidDel="00000000" w:rsidR="00000000" w:rsidRPr="00000000">
              <w:rPr>
                <w:b w:val="1"/>
                <w:bCs w:val="1"/>
                <w:sz w:val="20"/>
                <w:szCs w:val="20"/>
                <w:rtl w:val="0"/>
              </w:rPr>
              <w:t xml:space="preserve">Monday</w:t>
            </w:r>
          </w:p>
        </w:tc>
        <w:tc>
          <w:tcPr/>
          <w:p w:rsidR="00000000" w:rsidDel="00000000" w:rsidP="00000000" w:rsidRDefault="00000000" w:rsidRPr="00000000" w14:paraId="00000227">
            <w:pPr>
              <w:spacing w:after="120" w:before="120" w:line="336" w:lineRule="auto"/>
              <w:rPr>
                <w:b w:val="1"/>
                <w:bCs w:val="1"/>
                <w:sz w:val="20"/>
                <w:szCs w:val="20"/>
              </w:rPr>
            </w:pPr>
            <w:r w:rsidDel="00000000" w:rsidR="00000000" w:rsidRPr="00000000">
              <w:rPr>
                <w:b w:val="1"/>
                <w:bCs w:val="1"/>
                <w:sz w:val="20"/>
                <w:szCs w:val="20"/>
                <w:rtl w:val="0"/>
              </w:rPr>
              <w:t xml:space="preserve">Tuesday</w:t>
            </w:r>
          </w:p>
        </w:tc>
        <w:tc>
          <w:tcPr/>
          <w:p w:rsidR="00000000" w:rsidDel="00000000" w:rsidP="00000000" w:rsidRDefault="00000000" w:rsidRPr="00000000" w14:paraId="00000228">
            <w:pPr>
              <w:spacing w:after="120" w:before="120" w:line="336" w:lineRule="auto"/>
              <w:rPr>
                <w:b w:val="1"/>
                <w:bCs w:val="1"/>
                <w:sz w:val="20"/>
                <w:szCs w:val="20"/>
              </w:rPr>
            </w:pPr>
            <w:r w:rsidDel="00000000" w:rsidR="00000000" w:rsidRPr="00000000">
              <w:rPr>
                <w:b w:val="1"/>
                <w:bCs w:val="1"/>
                <w:sz w:val="20"/>
                <w:szCs w:val="20"/>
                <w:rtl w:val="0"/>
              </w:rPr>
              <w:t xml:space="preserve">Wednesday</w:t>
            </w:r>
          </w:p>
        </w:tc>
        <w:tc>
          <w:tcPr/>
          <w:p w:rsidR="00000000" w:rsidDel="00000000" w:rsidP="00000000" w:rsidRDefault="00000000" w:rsidRPr="00000000" w14:paraId="00000229">
            <w:pPr>
              <w:spacing w:after="120" w:before="120" w:line="336" w:lineRule="auto"/>
              <w:rPr>
                <w:b w:val="1"/>
                <w:bCs w:val="1"/>
                <w:sz w:val="20"/>
                <w:szCs w:val="20"/>
              </w:rPr>
            </w:pPr>
            <w:r w:rsidDel="00000000" w:rsidR="00000000" w:rsidRPr="00000000">
              <w:rPr>
                <w:b w:val="1"/>
                <w:bCs w:val="1"/>
                <w:sz w:val="20"/>
                <w:szCs w:val="20"/>
                <w:rtl w:val="0"/>
              </w:rPr>
              <w:t xml:space="preserve">Thursday</w:t>
            </w:r>
          </w:p>
        </w:tc>
        <w:tc>
          <w:tcPr/>
          <w:p w:rsidR="00000000" w:rsidDel="00000000" w:rsidP="00000000" w:rsidRDefault="00000000" w:rsidRPr="00000000" w14:paraId="0000022A">
            <w:pPr>
              <w:spacing w:after="120" w:before="120" w:line="336" w:lineRule="auto"/>
              <w:rPr>
                <w:b w:val="1"/>
                <w:bCs w:val="1"/>
                <w:sz w:val="20"/>
                <w:szCs w:val="20"/>
              </w:rPr>
            </w:pPr>
            <w:r w:rsidDel="00000000" w:rsidR="00000000" w:rsidRPr="00000000">
              <w:rPr>
                <w:b w:val="1"/>
                <w:bCs w:val="1"/>
                <w:sz w:val="20"/>
                <w:szCs w:val="20"/>
                <w:rtl w:val="0"/>
              </w:rPr>
              <w:t xml:space="preserve">Friday</w:t>
            </w:r>
          </w:p>
        </w:tc>
      </w:tr>
      <w:tr>
        <w:trPr>
          <w:cantSplit w:val="0"/>
          <w:tblHeader w:val="0"/>
        </w:trPr>
        <w:tc>
          <w:tcPr/>
          <w:p w:rsidR="00000000" w:rsidDel="00000000" w:rsidP="00000000" w:rsidRDefault="00000000" w:rsidRPr="00000000" w14:paraId="0000022B">
            <w:pPr>
              <w:spacing w:after="120" w:before="120" w:line="336" w:lineRule="auto"/>
              <w:rPr>
                <w:color w:val="d76dcc"/>
                <w:sz w:val="18"/>
                <w:szCs w:val="18"/>
              </w:rPr>
            </w:pPr>
            <w:r w:rsidDel="00000000" w:rsidR="00000000" w:rsidRPr="00000000">
              <w:rPr>
                <w:color w:val="d76dcc"/>
                <w:sz w:val="18"/>
                <w:szCs w:val="18"/>
                <w:rtl w:val="0"/>
              </w:rPr>
              <w:t xml:space="preserve">8:30-9:30</w:t>
            </w:r>
          </w:p>
        </w:tc>
        <w:tc>
          <w:tcPr>
            <w:vAlign w:val="center"/>
          </w:tcPr>
          <w:p w:rsidR="00000000" w:rsidDel="00000000" w:rsidP="00000000" w:rsidRDefault="00000000" w:rsidRPr="00000000" w14:paraId="0000022C">
            <w:pPr>
              <w:spacing w:after="120" w:before="120" w:line="336" w:lineRule="auto"/>
              <w:jc w:val="center"/>
              <w:rPr>
                <w:color w:val="5f5f5f"/>
                <w:sz w:val="20"/>
                <w:szCs w:val="20"/>
              </w:rPr>
            </w:pPr>
            <w:r w:rsidDel="00000000" w:rsidR="00000000" w:rsidRPr="00000000">
              <w:rPr>
                <w:color w:val="5f5f5f"/>
                <w:sz w:val="20"/>
                <w:szCs w:val="20"/>
                <w:rtl w:val="0"/>
              </w:rPr>
              <w:t xml:space="preserve">ENGLISH</w:t>
            </w:r>
          </w:p>
        </w:tc>
        <w:tc>
          <w:tcPr>
            <w:vAlign w:val="center"/>
          </w:tcPr>
          <w:p w:rsidR="00000000" w:rsidDel="00000000" w:rsidP="00000000" w:rsidRDefault="00000000" w:rsidRPr="00000000" w14:paraId="0000022D">
            <w:pPr>
              <w:spacing w:after="120" w:before="120" w:line="336" w:lineRule="auto"/>
              <w:jc w:val="center"/>
              <w:rPr>
                <w:color w:val="5f5f5f"/>
                <w:sz w:val="20"/>
                <w:szCs w:val="20"/>
              </w:rPr>
            </w:pPr>
            <w:r w:rsidDel="00000000" w:rsidR="00000000" w:rsidRPr="00000000">
              <w:rPr>
                <w:color w:val="5f5f5f"/>
                <w:sz w:val="20"/>
                <w:szCs w:val="20"/>
                <w:rtl w:val="0"/>
              </w:rPr>
              <w:t xml:space="preserve">WRITING</w:t>
            </w:r>
          </w:p>
        </w:tc>
        <w:tc>
          <w:tcPr>
            <w:vAlign w:val="center"/>
          </w:tcPr>
          <w:p w:rsidR="00000000" w:rsidDel="00000000" w:rsidP="00000000" w:rsidRDefault="00000000" w:rsidRPr="00000000" w14:paraId="0000022E">
            <w:pPr>
              <w:spacing w:after="120" w:before="120" w:line="336" w:lineRule="auto"/>
              <w:jc w:val="center"/>
              <w:rPr>
                <w:color w:val="808080"/>
                <w:sz w:val="20"/>
                <w:szCs w:val="20"/>
              </w:rPr>
            </w:pPr>
            <w:r w:rsidDel="00000000" w:rsidR="00000000" w:rsidRPr="00000000">
              <w:rPr>
                <w:rtl w:val="0"/>
              </w:rPr>
            </w:r>
          </w:p>
        </w:tc>
        <w:tc>
          <w:tcPr>
            <w:vAlign w:val="center"/>
          </w:tcPr>
          <w:p w:rsidR="00000000" w:rsidDel="00000000" w:rsidP="00000000" w:rsidRDefault="00000000" w:rsidRPr="00000000" w14:paraId="0000022F">
            <w:pPr>
              <w:spacing w:after="120" w:before="120" w:line="336" w:lineRule="auto"/>
              <w:jc w:val="center"/>
              <w:rPr>
                <w:color w:val="808080"/>
                <w:sz w:val="20"/>
                <w:szCs w:val="20"/>
              </w:rPr>
            </w:pPr>
            <w:r w:rsidDel="00000000" w:rsidR="00000000" w:rsidRPr="00000000">
              <w:rPr>
                <w:color w:val="5f5f5f"/>
                <w:sz w:val="20"/>
                <w:szCs w:val="20"/>
                <w:rtl w:val="0"/>
              </w:rPr>
              <w:t xml:space="preserve">FRENCH</w:t>
            </w:r>
            <w:r w:rsidDel="00000000" w:rsidR="00000000" w:rsidRPr="00000000">
              <w:rPr>
                <w:rtl w:val="0"/>
              </w:rPr>
            </w:r>
          </w:p>
        </w:tc>
        <w:tc>
          <w:tcPr>
            <w:vAlign w:val="center"/>
          </w:tcPr>
          <w:p w:rsidR="00000000" w:rsidDel="00000000" w:rsidP="00000000" w:rsidRDefault="00000000" w:rsidRPr="00000000" w14:paraId="00000230">
            <w:pPr>
              <w:spacing w:after="120" w:before="120" w:line="336" w:lineRule="auto"/>
              <w:jc w:val="center"/>
              <w:rPr>
                <w:color w:val="808080"/>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231">
            <w:pPr>
              <w:spacing w:after="120" w:before="120" w:line="336" w:lineRule="auto"/>
              <w:rPr>
                <w:color w:val="d76dcc"/>
                <w:sz w:val="18"/>
                <w:szCs w:val="18"/>
              </w:rPr>
            </w:pPr>
            <w:r w:rsidDel="00000000" w:rsidR="00000000" w:rsidRPr="00000000">
              <w:rPr>
                <w:color w:val="d76dcc"/>
                <w:sz w:val="18"/>
                <w:szCs w:val="18"/>
                <w:rtl w:val="0"/>
              </w:rPr>
              <w:t xml:space="preserve">9:30-10:30</w:t>
            </w:r>
          </w:p>
        </w:tc>
        <w:tc>
          <w:tcPr>
            <w:vAlign w:val="center"/>
          </w:tcPr>
          <w:p w:rsidR="00000000" w:rsidDel="00000000" w:rsidP="00000000" w:rsidRDefault="00000000" w:rsidRPr="00000000" w14:paraId="00000232">
            <w:pPr>
              <w:spacing w:after="120" w:before="120" w:line="336" w:lineRule="auto"/>
              <w:jc w:val="center"/>
              <w:rPr>
                <w:color w:val="5f5f5f"/>
                <w:sz w:val="20"/>
                <w:szCs w:val="20"/>
              </w:rPr>
            </w:pPr>
            <w:r w:rsidDel="00000000" w:rsidR="00000000" w:rsidRPr="00000000">
              <w:rPr>
                <w:color w:val="5f5f5f"/>
                <w:sz w:val="20"/>
                <w:szCs w:val="20"/>
                <w:rtl w:val="0"/>
              </w:rPr>
              <w:t xml:space="preserve">HISTORY</w:t>
            </w:r>
          </w:p>
        </w:tc>
        <w:tc>
          <w:tcPr>
            <w:vAlign w:val="center"/>
          </w:tcPr>
          <w:p w:rsidR="00000000" w:rsidDel="00000000" w:rsidP="00000000" w:rsidRDefault="00000000" w:rsidRPr="00000000" w14:paraId="00000233">
            <w:pPr>
              <w:spacing w:after="120" w:before="120" w:line="336" w:lineRule="auto"/>
              <w:jc w:val="center"/>
              <w:rPr>
                <w:color w:val="5f5f5f"/>
                <w:sz w:val="20"/>
                <w:szCs w:val="20"/>
              </w:rPr>
            </w:pPr>
            <w:r w:rsidDel="00000000" w:rsidR="00000000" w:rsidRPr="00000000">
              <w:rPr>
                <w:rtl w:val="0"/>
              </w:rPr>
            </w:r>
          </w:p>
        </w:tc>
        <w:tc>
          <w:tcPr>
            <w:vAlign w:val="center"/>
          </w:tcPr>
          <w:p w:rsidR="00000000" w:rsidDel="00000000" w:rsidP="00000000" w:rsidRDefault="00000000" w:rsidRPr="00000000" w14:paraId="00000234">
            <w:pPr>
              <w:spacing w:after="120" w:before="120" w:line="336" w:lineRule="auto"/>
              <w:jc w:val="center"/>
              <w:rPr>
                <w:color w:val="808080"/>
                <w:sz w:val="20"/>
                <w:szCs w:val="20"/>
              </w:rPr>
            </w:pPr>
            <w:r w:rsidDel="00000000" w:rsidR="00000000" w:rsidRPr="00000000">
              <w:rPr>
                <w:rtl w:val="0"/>
              </w:rPr>
            </w:r>
          </w:p>
        </w:tc>
        <w:tc>
          <w:tcPr>
            <w:vAlign w:val="center"/>
          </w:tcPr>
          <w:p w:rsidR="00000000" w:rsidDel="00000000" w:rsidP="00000000" w:rsidRDefault="00000000" w:rsidRPr="00000000" w14:paraId="00000235">
            <w:pPr>
              <w:spacing w:after="120" w:before="120" w:line="336" w:lineRule="auto"/>
              <w:jc w:val="center"/>
              <w:rPr>
                <w:color w:val="808080"/>
                <w:sz w:val="20"/>
                <w:szCs w:val="20"/>
              </w:rPr>
            </w:pPr>
            <w:r w:rsidDel="00000000" w:rsidR="00000000" w:rsidRPr="00000000">
              <w:rPr>
                <w:rtl w:val="0"/>
              </w:rPr>
            </w:r>
          </w:p>
        </w:tc>
        <w:tc>
          <w:tcPr>
            <w:vAlign w:val="center"/>
          </w:tcPr>
          <w:p w:rsidR="00000000" w:rsidDel="00000000" w:rsidP="00000000" w:rsidRDefault="00000000" w:rsidRPr="00000000" w14:paraId="00000236">
            <w:pPr>
              <w:spacing w:after="120" w:before="120" w:line="336" w:lineRule="auto"/>
              <w:jc w:val="center"/>
              <w:rPr>
                <w:color w:val="808080"/>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237">
            <w:pPr>
              <w:spacing w:after="120" w:before="120" w:line="336" w:lineRule="auto"/>
              <w:rPr>
                <w:color w:val="d76dcc"/>
                <w:sz w:val="18"/>
                <w:szCs w:val="18"/>
              </w:rPr>
            </w:pPr>
            <w:r w:rsidDel="00000000" w:rsidR="00000000" w:rsidRPr="00000000">
              <w:rPr>
                <w:color w:val="d76dcc"/>
                <w:sz w:val="18"/>
                <w:szCs w:val="18"/>
                <w:rtl w:val="0"/>
              </w:rPr>
              <w:t xml:space="preserve">10:30-10:45</w:t>
            </w:r>
          </w:p>
        </w:tc>
        <w:tc>
          <w:tcPr>
            <w:gridSpan w:val="5"/>
            <w:vAlign w:val="center"/>
          </w:tcPr>
          <w:p w:rsidR="00000000" w:rsidDel="00000000" w:rsidP="00000000" w:rsidRDefault="00000000" w:rsidRPr="00000000" w14:paraId="00000238">
            <w:pPr>
              <w:spacing w:after="120" w:before="120" w:line="336" w:lineRule="auto"/>
              <w:jc w:val="center"/>
              <w:rPr>
                <w:b w:val="1"/>
                <w:bCs w:val="1"/>
                <w:color w:val="a02b93"/>
                <w:sz w:val="20"/>
                <w:szCs w:val="20"/>
              </w:rPr>
            </w:pPr>
            <w:r w:rsidDel="00000000" w:rsidR="00000000" w:rsidRPr="00000000">
              <w:rPr>
                <w:b w:val="1"/>
                <w:bCs w:val="1"/>
                <w:color w:val="a02b93"/>
                <w:sz w:val="20"/>
                <w:szCs w:val="20"/>
                <w:rtl w:val="0"/>
              </w:rPr>
              <w:t xml:space="preserve">BREAK</w:t>
            </w:r>
          </w:p>
        </w:tc>
      </w:tr>
      <w:tr>
        <w:trPr>
          <w:cantSplit w:val="0"/>
          <w:tblHeader w:val="0"/>
        </w:trPr>
        <w:tc>
          <w:tcPr/>
          <w:p w:rsidR="00000000" w:rsidDel="00000000" w:rsidP="00000000" w:rsidRDefault="00000000" w:rsidRPr="00000000" w14:paraId="0000023D">
            <w:pPr>
              <w:spacing w:after="120" w:before="120" w:line="336" w:lineRule="auto"/>
              <w:rPr>
                <w:color w:val="d76dcc"/>
                <w:sz w:val="18"/>
                <w:szCs w:val="18"/>
              </w:rPr>
            </w:pPr>
            <w:r w:rsidDel="00000000" w:rsidR="00000000" w:rsidRPr="00000000">
              <w:rPr>
                <w:color w:val="d76dcc"/>
                <w:sz w:val="18"/>
                <w:szCs w:val="18"/>
                <w:rtl w:val="0"/>
              </w:rPr>
              <w:t xml:space="preserve">10:45-11:45</w:t>
            </w:r>
          </w:p>
        </w:tc>
        <w:tc>
          <w:tcPr>
            <w:vAlign w:val="center"/>
          </w:tcPr>
          <w:p w:rsidR="00000000" w:rsidDel="00000000" w:rsidP="00000000" w:rsidRDefault="00000000" w:rsidRPr="00000000" w14:paraId="0000023E">
            <w:pPr>
              <w:spacing w:after="120" w:before="120" w:line="336" w:lineRule="auto"/>
              <w:jc w:val="center"/>
              <w:rPr>
                <w:color w:val="5f5f5f"/>
                <w:sz w:val="20"/>
                <w:szCs w:val="20"/>
              </w:rPr>
            </w:pPr>
            <w:r w:rsidDel="00000000" w:rsidR="00000000" w:rsidRPr="00000000">
              <w:rPr>
                <w:color w:val="5f5f5f"/>
                <w:sz w:val="20"/>
                <w:szCs w:val="20"/>
                <w:rtl w:val="0"/>
              </w:rPr>
              <w:t xml:space="preserve">GEOGRAPHY</w:t>
            </w:r>
          </w:p>
        </w:tc>
        <w:tc>
          <w:tcPr>
            <w:vAlign w:val="center"/>
          </w:tcPr>
          <w:p w:rsidR="00000000" w:rsidDel="00000000" w:rsidP="00000000" w:rsidRDefault="00000000" w:rsidRPr="00000000" w14:paraId="0000023F">
            <w:pPr>
              <w:spacing w:after="120" w:before="120" w:line="336" w:lineRule="auto"/>
              <w:jc w:val="center"/>
              <w:rPr>
                <w:color w:val="5f5f5f"/>
                <w:sz w:val="20"/>
                <w:szCs w:val="20"/>
              </w:rPr>
            </w:pPr>
            <w:r w:rsidDel="00000000" w:rsidR="00000000" w:rsidRPr="00000000">
              <w:rPr>
                <w:color w:val="5f5f5f"/>
                <w:sz w:val="20"/>
                <w:szCs w:val="20"/>
                <w:rtl w:val="0"/>
              </w:rPr>
              <w:t xml:space="preserve">PHYSICAL EDUCATION</w:t>
            </w:r>
          </w:p>
        </w:tc>
        <w:tc>
          <w:tcPr>
            <w:vAlign w:val="center"/>
          </w:tcPr>
          <w:p w:rsidR="00000000" w:rsidDel="00000000" w:rsidP="00000000" w:rsidRDefault="00000000" w:rsidRPr="00000000" w14:paraId="00000240">
            <w:pPr>
              <w:spacing w:after="120" w:before="120" w:line="336" w:lineRule="auto"/>
              <w:jc w:val="center"/>
              <w:rPr>
                <w:color w:val="5f5f5f"/>
                <w:sz w:val="20"/>
                <w:szCs w:val="20"/>
              </w:rPr>
            </w:pPr>
            <w:r w:rsidDel="00000000" w:rsidR="00000000" w:rsidRPr="00000000">
              <w:rPr>
                <w:rtl w:val="0"/>
              </w:rPr>
            </w:r>
          </w:p>
        </w:tc>
        <w:tc>
          <w:tcPr>
            <w:vAlign w:val="center"/>
          </w:tcPr>
          <w:p w:rsidR="00000000" w:rsidDel="00000000" w:rsidP="00000000" w:rsidRDefault="00000000" w:rsidRPr="00000000" w14:paraId="00000241">
            <w:pPr>
              <w:spacing w:after="120" w:before="120" w:line="336" w:lineRule="auto"/>
              <w:jc w:val="center"/>
              <w:rPr>
                <w:color w:val="5f5f5f"/>
                <w:sz w:val="20"/>
                <w:szCs w:val="20"/>
              </w:rPr>
            </w:pPr>
            <w:r w:rsidDel="00000000" w:rsidR="00000000" w:rsidRPr="00000000">
              <w:rPr>
                <w:rtl w:val="0"/>
              </w:rPr>
            </w:r>
          </w:p>
        </w:tc>
        <w:tc>
          <w:tcPr>
            <w:vAlign w:val="center"/>
          </w:tcPr>
          <w:p w:rsidR="00000000" w:rsidDel="00000000" w:rsidP="00000000" w:rsidRDefault="00000000" w:rsidRPr="00000000" w14:paraId="00000242">
            <w:pPr>
              <w:spacing w:after="120" w:before="120" w:line="336" w:lineRule="auto"/>
              <w:jc w:val="center"/>
              <w:rPr>
                <w:color w:val="5f5f5f"/>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243">
            <w:pPr>
              <w:spacing w:after="120" w:before="120" w:line="336" w:lineRule="auto"/>
              <w:rPr>
                <w:color w:val="d76dcc"/>
                <w:sz w:val="18"/>
                <w:szCs w:val="18"/>
              </w:rPr>
            </w:pPr>
            <w:r w:rsidDel="00000000" w:rsidR="00000000" w:rsidRPr="00000000">
              <w:rPr>
                <w:color w:val="d76dcc"/>
                <w:sz w:val="18"/>
                <w:szCs w:val="18"/>
                <w:rtl w:val="0"/>
              </w:rPr>
              <w:t xml:space="preserve">11:45-12:45</w:t>
            </w:r>
          </w:p>
        </w:tc>
        <w:tc>
          <w:tcPr>
            <w:vAlign w:val="center"/>
          </w:tcPr>
          <w:p w:rsidR="00000000" w:rsidDel="00000000" w:rsidP="00000000" w:rsidRDefault="00000000" w:rsidRPr="00000000" w14:paraId="00000244">
            <w:pPr>
              <w:spacing w:after="120" w:before="120" w:line="336" w:lineRule="auto"/>
              <w:jc w:val="center"/>
              <w:rPr>
                <w:color w:val="5f5f5f"/>
                <w:sz w:val="20"/>
                <w:szCs w:val="20"/>
              </w:rPr>
            </w:pPr>
            <w:r w:rsidDel="00000000" w:rsidR="00000000" w:rsidRPr="00000000">
              <w:rPr>
                <w:color w:val="5f5f5f"/>
                <w:sz w:val="20"/>
                <w:szCs w:val="20"/>
                <w:rtl w:val="0"/>
              </w:rPr>
              <w:t xml:space="preserve">READING</w:t>
            </w:r>
          </w:p>
        </w:tc>
        <w:tc>
          <w:tcPr>
            <w:vAlign w:val="center"/>
          </w:tcPr>
          <w:p w:rsidR="00000000" w:rsidDel="00000000" w:rsidP="00000000" w:rsidRDefault="00000000" w:rsidRPr="00000000" w14:paraId="00000245">
            <w:pPr>
              <w:spacing w:after="120" w:before="120" w:line="336" w:lineRule="auto"/>
              <w:jc w:val="center"/>
              <w:rPr>
                <w:color w:val="5f5f5f"/>
                <w:sz w:val="20"/>
                <w:szCs w:val="20"/>
              </w:rPr>
            </w:pPr>
            <w:r w:rsidDel="00000000" w:rsidR="00000000" w:rsidRPr="00000000">
              <w:rPr>
                <w:rtl w:val="0"/>
              </w:rPr>
            </w:r>
          </w:p>
        </w:tc>
        <w:tc>
          <w:tcPr>
            <w:vAlign w:val="center"/>
          </w:tcPr>
          <w:p w:rsidR="00000000" w:rsidDel="00000000" w:rsidP="00000000" w:rsidRDefault="00000000" w:rsidRPr="00000000" w14:paraId="00000246">
            <w:pPr>
              <w:spacing w:after="120" w:before="120" w:line="336" w:lineRule="auto"/>
              <w:jc w:val="center"/>
              <w:rPr>
                <w:color w:val="5f5f5f"/>
                <w:sz w:val="20"/>
                <w:szCs w:val="20"/>
              </w:rPr>
            </w:pPr>
            <w:r w:rsidDel="00000000" w:rsidR="00000000" w:rsidRPr="00000000">
              <w:rPr>
                <w:color w:val="5f5f5f"/>
                <w:sz w:val="20"/>
                <w:szCs w:val="20"/>
                <w:rtl w:val="0"/>
              </w:rPr>
              <w:t xml:space="preserve">MATHS</w:t>
            </w:r>
          </w:p>
        </w:tc>
        <w:tc>
          <w:tcPr>
            <w:vAlign w:val="center"/>
          </w:tcPr>
          <w:p w:rsidR="00000000" w:rsidDel="00000000" w:rsidP="00000000" w:rsidRDefault="00000000" w:rsidRPr="00000000" w14:paraId="00000247">
            <w:pPr>
              <w:spacing w:after="120" w:before="120" w:line="336" w:lineRule="auto"/>
              <w:jc w:val="center"/>
              <w:rPr>
                <w:color w:val="5f5f5f"/>
                <w:sz w:val="20"/>
                <w:szCs w:val="20"/>
              </w:rPr>
            </w:pPr>
            <w:r w:rsidDel="00000000" w:rsidR="00000000" w:rsidRPr="00000000">
              <w:rPr>
                <w:rtl w:val="0"/>
              </w:rPr>
            </w:r>
          </w:p>
        </w:tc>
        <w:tc>
          <w:tcPr>
            <w:vAlign w:val="center"/>
          </w:tcPr>
          <w:p w:rsidR="00000000" w:rsidDel="00000000" w:rsidP="00000000" w:rsidRDefault="00000000" w:rsidRPr="00000000" w14:paraId="00000248">
            <w:pPr>
              <w:spacing w:after="120" w:before="120" w:line="336" w:lineRule="auto"/>
              <w:jc w:val="center"/>
              <w:rPr>
                <w:color w:val="5f5f5f"/>
                <w:sz w:val="20"/>
                <w:szCs w:val="20"/>
              </w:rPr>
            </w:pPr>
            <w:r w:rsidDel="00000000" w:rsidR="00000000" w:rsidRPr="00000000">
              <w:rPr>
                <w:color w:val="5f5f5f"/>
                <w:sz w:val="20"/>
                <w:szCs w:val="20"/>
                <w:rtl w:val="0"/>
              </w:rPr>
              <w:t xml:space="preserve">FRENCH</w:t>
            </w:r>
          </w:p>
        </w:tc>
      </w:tr>
    </w:tbl>
    <w:p w:rsidR="00000000" w:rsidDel="00000000" w:rsidP="00000000" w:rsidRDefault="00000000" w:rsidRPr="00000000" w14:paraId="00000249">
      <w:pPr>
        <w:spacing w:after="120" w:before="120" w:line="336" w:lineRule="auto"/>
        <w:rPr>
          <w:b w:val="1"/>
          <w:bCs w:val="1"/>
          <w:color w:val="a02b93"/>
          <w:sz w:val="28"/>
          <w:szCs w:val="28"/>
        </w:rPr>
      </w:pPr>
      <w:r w:rsidDel="00000000" w:rsidR="00000000" w:rsidRPr="00000000">
        <w:rPr>
          <w:rtl w:val="0"/>
        </w:rPr>
      </w:r>
    </w:p>
    <w:tbl>
      <w:tblPr>
        <w:tblStyle w:val="Table25"/>
        <w:tblW w:w="8134.0" w:type="dxa"/>
        <w:jc w:val="left"/>
        <w:tblInd w:w="36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134"/>
        <w:tblGridChange w:id="0">
          <w:tblGrid>
            <w:gridCol w:w="8134"/>
          </w:tblGrid>
        </w:tblGridChange>
      </w:tblGrid>
      <w:tr>
        <w:trPr>
          <w:cantSplit w:val="0"/>
          <w:tblHeader w:val="0"/>
        </w:trPr>
        <w:tc>
          <w:tcPr/>
          <w:p w:rsidR="00000000" w:rsidDel="00000000" w:rsidP="00000000" w:rsidRDefault="00000000" w:rsidRPr="00000000" w14:paraId="0000024A">
            <w:pPr>
              <w:spacing w:after="120" w:before="120" w:line="336" w:lineRule="auto"/>
              <w:rPr>
                <w:b w:val="1"/>
                <w:bCs w:val="1"/>
                <w:color w:val="a02b93"/>
                <w:sz w:val="28"/>
                <w:szCs w:val="28"/>
              </w:rPr>
            </w:pPr>
            <w:r w:rsidDel="00000000" w:rsidR="00000000" w:rsidRPr="00000000">
              <w:rPr>
                <w:b w:val="1"/>
                <w:bCs w:val="1"/>
                <w:color w:val="808080"/>
                <w:sz w:val="28"/>
                <w:szCs w:val="28"/>
                <w:rtl w:val="0"/>
              </w:rPr>
              <w:t xml:space="preserve">Information for student A</w:t>
            </w:r>
            <w:r w:rsidDel="00000000" w:rsidR="00000000" w:rsidRPr="00000000">
              <w:rPr>
                <w:rtl w:val="0"/>
              </w:rPr>
            </w:r>
          </w:p>
        </w:tc>
      </w:tr>
      <w:tr>
        <w:trPr>
          <w:cantSplit w:val="0"/>
          <w:tblHeader w:val="0"/>
        </w:trPr>
        <w:tc>
          <w:tcPr/>
          <w:p w:rsidR="00000000" w:rsidDel="00000000" w:rsidP="00000000" w:rsidRDefault="00000000" w:rsidRPr="00000000" w14:paraId="0000024B">
            <w:pPr>
              <w:spacing w:line="336" w:lineRule="auto"/>
              <w:rPr/>
            </w:pPr>
            <w:r w:rsidDel="00000000" w:rsidR="00000000" w:rsidRPr="00000000">
              <w:rPr>
                <w:rtl w:val="0"/>
              </w:rPr>
              <w:t xml:space="preserve">- On Fridays after the break there is English</w:t>
            </w:r>
          </w:p>
          <w:p w:rsidR="00000000" w:rsidDel="00000000" w:rsidP="00000000" w:rsidRDefault="00000000" w:rsidRPr="00000000" w14:paraId="0000024C">
            <w:pPr>
              <w:spacing w:line="336" w:lineRule="auto"/>
              <w:rPr/>
            </w:pPr>
            <w:r w:rsidDel="00000000" w:rsidR="00000000" w:rsidRPr="00000000">
              <w:rPr>
                <w:rtl w:val="0"/>
              </w:rPr>
              <w:t xml:space="preserve">- English is studied 3 times a week</w:t>
            </w:r>
          </w:p>
          <w:p w:rsidR="00000000" w:rsidDel="00000000" w:rsidP="00000000" w:rsidRDefault="00000000" w:rsidRPr="00000000" w14:paraId="0000024D">
            <w:pPr>
              <w:spacing w:line="336" w:lineRule="auto"/>
              <w:rPr/>
            </w:pPr>
            <w:r w:rsidDel="00000000" w:rsidR="00000000" w:rsidRPr="00000000">
              <w:rPr>
                <w:rtl w:val="0"/>
              </w:rPr>
              <w:t xml:space="preserve">- Physical education is in the last hour on Thursday</w:t>
            </w:r>
          </w:p>
          <w:p w:rsidR="00000000" w:rsidDel="00000000" w:rsidP="00000000" w:rsidRDefault="00000000" w:rsidRPr="00000000" w14:paraId="0000024E">
            <w:pPr>
              <w:spacing w:line="336" w:lineRule="auto"/>
              <w:rPr/>
            </w:pPr>
            <w:r w:rsidDel="00000000" w:rsidR="00000000" w:rsidRPr="00000000">
              <w:rPr>
                <w:rtl w:val="0"/>
              </w:rPr>
              <w:t xml:space="preserve">- Tuesdays end with Maths</w:t>
            </w:r>
          </w:p>
          <w:p w:rsidR="00000000" w:rsidDel="00000000" w:rsidP="00000000" w:rsidRDefault="00000000" w:rsidRPr="00000000" w14:paraId="0000024F">
            <w:pPr>
              <w:spacing w:line="336" w:lineRule="auto"/>
              <w:rPr/>
            </w:pPr>
            <w:r w:rsidDel="00000000" w:rsidR="00000000" w:rsidRPr="00000000">
              <w:rPr>
                <w:rtl w:val="0"/>
              </w:rPr>
              <w:t xml:space="preserve">- On Thursday between French and Maths there is writing</w:t>
            </w:r>
          </w:p>
          <w:p w:rsidR="00000000" w:rsidDel="00000000" w:rsidP="00000000" w:rsidRDefault="00000000" w:rsidRPr="00000000" w14:paraId="00000250">
            <w:pPr>
              <w:spacing w:line="336" w:lineRule="auto"/>
              <w:rPr/>
            </w:pPr>
            <w:r w:rsidDel="00000000" w:rsidR="00000000" w:rsidRPr="00000000">
              <w:rPr>
                <w:rtl w:val="0"/>
              </w:rPr>
              <w:t xml:space="preserve">- Art education is studied once a week only</w:t>
            </w:r>
          </w:p>
        </w:tc>
      </w:tr>
      <w:tr>
        <w:trPr>
          <w:cantSplit w:val="0"/>
          <w:tblHeader w:val="0"/>
        </w:trPr>
        <w:tc>
          <w:tcPr/>
          <w:p w:rsidR="00000000" w:rsidDel="00000000" w:rsidP="00000000" w:rsidRDefault="00000000" w:rsidRPr="00000000" w14:paraId="00000251">
            <w:pPr>
              <w:spacing w:after="120" w:before="120" w:line="336" w:lineRule="auto"/>
              <w:jc w:val="center"/>
              <w:rPr>
                <w:b w:val="1"/>
                <w:bCs w:val="1"/>
                <w:color w:val="a02b93"/>
                <w:sz w:val="28"/>
                <w:szCs w:val="28"/>
              </w:rPr>
            </w:pPr>
            <w:r w:rsidDel="00000000" w:rsidR="00000000" w:rsidRPr="00000000">
              <w:rPr>
                <w:b w:val="1"/>
                <w:bCs w:val="1"/>
                <w:color w:val="808080"/>
                <w:sz w:val="28"/>
                <w:szCs w:val="28"/>
                <w:rtl w:val="0"/>
              </w:rPr>
              <w:t xml:space="preserve">Information for student B</w:t>
            </w:r>
            <w:r w:rsidDel="00000000" w:rsidR="00000000" w:rsidRPr="00000000">
              <w:rPr>
                <w:rtl w:val="0"/>
              </w:rPr>
            </w:r>
          </w:p>
        </w:tc>
      </w:tr>
      <w:tr>
        <w:trPr>
          <w:cantSplit w:val="0"/>
          <w:tblHeader w:val="0"/>
        </w:trPr>
        <w:tc>
          <w:tcPr/>
          <w:p w:rsidR="00000000" w:rsidDel="00000000" w:rsidP="00000000" w:rsidRDefault="00000000" w:rsidRPr="00000000" w14:paraId="00000252">
            <w:pPr>
              <w:spacing w:line="336" w:lineRule="auto"/>
              <w:rPr/>
            </w:pPr>
            <w:r w:rsidDel="00000000" w:rsidR="00000000" w:rsidRPr="00000000">
              <w:rPr>
                <w:rtl w:val="0"/>
              </w:rPr>
              <w:t xml:space="preserve">-  On Fridays before the break is geography</w:t>
            </w:r>
          </w:p>
          <w:p w:rsidR="00000000" w:rsidDel="00000000" w:rsidP="00000000" w:rsidRDefault="00000000" w:rsidRPr="00000000" w14:paraId="00000253">
            <w:pPr>
              <w:spacing w:line="336" w:lineRule="auto"/>
              <w:rPr/>
            </w:pPr>
            <w:r w:rsidDel="00000000" w:rsidR="00000000" w:rsidRPr="00000000">
              <w:rPr>
                <w:rtl w:val="0"/>
              </w:rPr>
              <w:t xml:space="preserve">- English is studied on Wednesdays between first and third hour</w:t>
            </w:r>
          </w:p>
          <w:p w:rsidR="00000000" w:rsidDel="00000000" w:rsidP="00000000" w:rsidRDefault="00000000" w:rsidRPr="00000000" w14:paraId="00000254">
            <w:pPr>
              <w:spacing w:line="336" w:lineRule="auto"/>
              <w:rPr/>
            </w:pPr>
            <w:r w:rsidDel="00000000" w:rsidR="00000000" w:rsidRPr="00000000">
              <w:rPr>
                <w:rtl w:val="0"/>
              </w:rPr>
              <w:t xml:space="preserve">- On Thursdays before Physical Education there is Maths</w:t>
            </w:r>
          </w:p>
          <w:p w:rsidR="00000000" w:rsidDel="00000000" w:rsidP="00000000" w:rsidRDefault="00000000" w:rsidRPr="00000000" w14:paraId="00000255">
            <w:pPr>
              <w:spacing w:line="336" w:lineRule="auto"/>
              <w:rPr/>
            </w:pPr>
            <w:r w:rsidDel="00000000" w:rsidR="00000000" w:rsidRPr="00000000">
              <w:rPr>
                <w:rtl w:val="0"/>
              </w:rPr>
              <w:t xml:space="preserve">- Wednesday starts with English</w:t>
            </w:r>
          </w:p>
          <w:p w:rsidR="00000000" w:rsidDel="00000000" w:rsidP="00000000" w:rsidRDefault="00000000" w:rsidRPr="00000000" w14:paraId="00000256">
            <w:pPr>
              <w:spacing w:line="336" w:lineRule="auto"/>
              <w:rPr/>
            </w:pPr>
            <w:r w:rsidDel="00000000" w:rsidR="00000000" w:rsidRPr="00000000">
              <w:rPr>
                <w:rtl w:val="0"/>
              </w:rPr>
              <w:t xml:space="preserve">- On Tuesdays before Physical Education there is Reading</w:t>
            </w:r>
          </w:p>
          <w:p w:rsidR="00000000" w:rsidDel="00000000" w:rsidP="00000000" w:rsidRDefault="00000000" w:rsidRPr="00000000" w14:paraId="00000257">
            <w:pPr>
              <w:spacing w:line="336" w:lineRule="auto"/>
              <w:rPr/>
            </w:pPr>
            <w:r w:rsidDel="00000000" w:rsidR="00000000" w:rsidRPr="00000000">
              <w:rPr>
                <w:rtl w:val="0"/>
              </w:rPr>
              <w:t xml:space="preserve">- On Wednesday after the break there is French</w:t>
            </w:r>
          </w:p>
        </w:tc>
      </w:tr>
    </w:tbl>
    <w:p w:rsidR="00000000" w:rsidDel="00000000" w:rsidP="00000000" w:rsidRDefault="00000000" w:rsidRPr="00000000" w14:paraId="00000258">
      <w:pPr>
        <w:spacing w:after="120" w:before="120" w:line="336" w:lineRule="auto"/>
        <w:rPr>
          <w:b w:val="1"/>
          <w:bCs w:val="1"/>
          <w:color w:val="a02b93"/>
          <w:sz w:val="28"/>
          <w:szCs w:val="28"/>
        </w:rPr>
      </w:pPr>
      <w:r w:rsidDel="00000000" w:rsidR="00000000" w:rsidRPr="00000000">
        <w:rPr>
          <w:rtl w:val="0"/>
        </w:rPr>
      </w:r>
    </w:p>
    <w:p w:rsidR="00000000" w:rsidDel="00000000" w:rsidP="00000000" w:rsidRDefault="00000000" w:rsidRPr="00000000" w14:paraId="00000259">
      <w:pPr>
        <w:spacing w:after="120" w:before="120" w:line="336" w:lineRule="auto"/>
        <w:rPr>
          <w:b w:val="1"/>
          <w:bCs w:val="1"/>
          <w:color w:val="a02b93"/>
          <w:sz w:val="28"/>
          <w:szCs w:val="28"/>
        </w:rPr>
      </w:pPr>
      <w:r w:rsidDel="00000000" w:rsidR="00000000" w:rsidRPr="00000000">
        <w:rPr>
          <w:rFonts w:ascii="Cambria" w:cs="Cambria" w:eastAsia="Cambria" w:hAnsi="Cambria"/>
          <w:b w:val="1"/>
          <w:bCs w:val="1"/>
          <w:color w:val="e49edd"/>
          <w:sz w:val="28"/>
          <w:szCs w:val="28"/>
          <w:rtl w:val="0"/>
        </w:rPr>
        <w:t xml:space="preserve">ACTIVITY 4 – Communicative reading</w:t>
      </w:r>
      <w:r w:rsidDel="00000000" w:rsidR="00000000" w:rsidRPr="00000000">
        <w:rPr>
          <w:rtl w:val="0"/>
        </w:rPr>
      </w:r>
    </w:p>
    <w:p w:rsidR="00000000" w:rsidDel="00000000" w:rsidP="00000000" w:rsidRDefault="00000000" w:rsidRPr="00000000" w14:paraId="0000025A">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Split the students into teams and give them a bank sheet of paper to write on.</w:t>
      </w:r>
    </w:p>
    <w:p w:rsidR="00000000" w:rsidDel="00000000" w:rsidP="00000000" w:rsidRDefault="00000000" w:rsidRPr="00000000" w14:paraId="0000025B">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For each group, prepare and write simple texts on a sheet of paper. Hang the prepared texts on a wall.</w:t>
      </w:r>
    </w:p>
    <w:p w:rsidR="00000000" w:rsidDel="00000000" w:rsidP="00000000" w:rsidRDefault="00000000" w:rsidRPr="00000000" w14:paraId="0000025C">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16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In turn, each student runs to read a sentence from the sheet of paper hanging on the wall, comes back, tells the team what they remember, and they write together on the paper. The teacher sets a time limit for the groups to go and return from the wall. When the time runs out, the group that has completed the most text correctly wins.</w:t>
      </w:r>
    </w:p>
    <w:tbl>
      <w:tblPr>
        <w:tblStyle w:val="Table26"/>
        <w:tblpPr w:leftFromText="180" w:rightFromText="180" w:topFromText="0" w:bottomFromText="0" w:vertAnchor="text" w:horzAnchor="text" w:tblpX="0" w:tblpY="84"/>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e49edd" w:val="clear"/>
          </w:tcPr>
          <w:p w:rsidR="00000000" w:rsidDel="00000000" w:rsidP="00000000" w:rsidRDefault="00000000" w:rsidRPr="00000000" w14:paraId="0000025D">
            <w:pPr>
              <w:jc w:val="both"/>
              <w:rPr/>
            </w:pPr>
            <w:bookmarkStart w:colFirst="0" w:colLast="0" w:name="_heading=h.26in1rg" w:id="12"/>
            <w:bookmarkEnd w:id="12"/>
            <w:r w:rsidDel="00000000" w:rsidR="00000000" w:rsidRPr="00000000">
              <w:rPr>
                <w:rtl w:val="0"/>
              </w:rPr>
              <w:t xml:space="preserve">You can also modify the activity as follows:</w:t>
            </w:r>
            <w:r w:rsidDel="00000000" w:rsidR="00000000" w:rsidRPr="00000000">
              <w:drawing>
                <wp:anchor allowOverlap="1" behindDoc="0" distB="0" distT="0" distL="114300" distR="114300" hidden="0" layoutInCell="1" locked="0" relativeHeight="0" simplePos="0">
                  <wp:simplePos x="0" y="0"/>
                  <wp:positionH relativeFrom="column">
                    <wp:posOffset>4498340</wp:posOffset>
                  </wp:positionH>
                  <wp:positionV relativeFrom="paragraph">
                    <wp:posOffset>131445</wp:posOffset>
                  </wp:positionV>
                  <wp:extent cx="784225" cy="767080"/>
                  <wp:effectExtent b="19050" l="19050" r="19050" t="19050"/>
                  <wp:wrapSquare wrapText="bothSides" distB="0" distT="0" distL="114300" distR="114300"/>
                  <wp:docPr descr="Imagen que contiene persona, hombre, sostener, viendo&#10;&#10;Descripción generada automáticamente" id="2144537349" name="image18.png"/>
                  <a:graphic>
                    <a:graphicData uri="http://schemas.openxmlformats.org/drawingml/2006/picture">
                      <pic:pic>
                        <pic:nvPicPr>
                          <pic:cNvPr descr="Imagen que contiene persona, hombre, sostener, viendo&#10;&#10;Descripción generada automáticamente" id="0" name="image18.png"/>
                          <pic:cNvPicPr preferRelativeResize="0"/>
                        </pic:nvPicPr>
                        <pic:blipFill>
                          <a:blip r:embed="rId12"/>
                          <a:srcRect b="0" l="0" r="0" t="0"/>
                          <a:stretch>
                            <a:fillRect/>
                          </a:stretch>
                        </pic:blipFill>
                        <pic:spPr>
                          <a:xfrm>
                            <a:off x="0" y="0"/>
                            <a:ext cx="784225" cy="767080"/>
                          </a:xfrm>
                          <a:prstGeom prst="rect"/>
                          <a:ln w="19050">
                            <a:solidFill>
                              <a:srgbClr val="FFCD2D"/>
                            </a:solidFill>
                            <a:prstDash val="solid"/>
                          </a:ln>
                        </pic:spPr>
                      </pic:pic>
                    </a:graphicData>
                  </a:graphic>
                </wp:anchor>
              </w:drawing>
            </w:r>
          </w:p>
          <w:p w:rsidR="00000000" w:rsidDel="00000000" w:rsidP="00000000" w:rsidRDefault="00000000" w:rsidRPr="00000000" w14:paraId="0000025E">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Hang a picture on the wall. The students who have more linguistic competencies, can run, look at the picture, return and explain to the group what they have seen. The group draws what is being communicated.</w:t>
            </w:r>
          </w:p>
          <w:p w:rsidR="00000000" w:rsidDel="00000000" w:rsidP="00000000" w:rsidRDefault="00000000" w:rsidRPr="00000000" w14:paraId="0000025F">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16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If students do not have adequate linguistic competencies, they can observe the picture, return to the group and draw what is on the sheet. </w:t>
            </w:r>
          </w:p>
        </w:tc>
      </w:tr>
    </w:tbl>
    <w:p w:rsidR="00000000" w:rsidDel="00000000" w:rsidP="00000000" w:rsidRDefault="00000000" w:rsidRPr="00000000" w14:paraId="00000260">
      <w:pPr>
        <w:jc w:val="both"/>
        <w:rPr/>
      </w:pPr>
      <w:r w:rsidDel="00000000" w:rsidR="00000000" w:rsidRPr="00000000">
        <w:rPr>
          <w:rtl w:val="0"/>
        </w:rPr>
      </w:r>
    </w:p>
    <w:p w:rsidR="00000000" w:rsidDel="00000000" w:rsidP="00000000" w:rsidRDefault="00000000" w:rsidRPr="00000000" w14:paraId="00000261">
      <w:pPr>
        <w:jc w:val="both"/>
        <w:rPr/>
      </w:pPr>
      <w:r w:rsidDel="00000000" w:rsidR="00000000" w:rsidRPr="00000000">
        <w:rPr>
          <w:rtl w:val="0"/>
        </w:rPr>
      </w:r>
    </w:p>
    <w:p w:rsidR="00000000" w:rsidDel="00000000" w:rsidP="00000000" w:rsidRDefault="00000000" w:rsidRPr="00000000" w14:paraId="00000262">
      <w:pPr>
        <w:jc w:val="both"/>
        <w:rPr>
          <w:b w:val="1"/>
          <w:bCs w:val="1"/>
          <w:color w:val="a02b93"/>
          <w:sz w:val="28"/>
          <w:szCs w:val="28"/>
        </w:rPr>
      </w:pPr>
      <w:r w:rsidDel="00000000" w:rsidR="00000000" w:rsidRPr="00000000">
        <w:rPr>
          <w:rtl w:val="0"/>
        </w:rPr>
      </w:r>
    </w:p>
    <w:p w:rsidR="00000000" w:rsidDel="00000000" w:rsidP="00000000" w:rsidRDefault="00000000" w:rsidRPr="00000000" w14:paraId="00000263">
      <w:pPr>
        <w:jc w:val="both"/>
        <w:rPr/>
      </w:pPr>
      <w:r w:rsidDel="00000000" w:rsidR="00000000" w:rsidRPr="00000000">
        <w:rPr>
          <w:rFonts w:ascii="Cambria" w:cs="Cambria" w:eastAsia="Cambria" w:hAnsi="Cambria"/>
          <w:b w:val="1"/>
          <w:bCs w:val="1"/>
          <w:color w:val="e49edd"/>
          <w:sz w:val="28"/>
          <w:szCs w:val="28"/>
          <w:rtl w:val="0"/>
        </w:rPr>
        <w:t xml:space="preserve">ACTIVITY 5 – Find the intruder</w:t>
      </w:r>
      <w:r w:rsidDel="00000000" w:rsidR="00000000" w:rsidRPr="00000000">
        <w:rPr>
          <w:rtl w:val="0"/>
        </w:rPr>
        <w:t xml:space="preserve"> </w:t>
      </w:r>
    </w:p>
    <w:p w:rsidR="00000000" w:rsidDel="00000000" w:rsidP="00000000" w:rsidRDefault="00000000" w:rsidRPr="00000000" w14:paraId="00000264">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Prepare tables as follow: each table should contain different objects – three similar to each other and an intruder. </w:t>
      </w:r>
    </w:p>
    <w:p w:rsidR="00000000" w:rsidDel="00000000" w:rsidP="00000000" w:rsidRDefault="00000000" w:rsidRPr="00000000" w14:paraId="00000265">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16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For each table, students should guess which object is an intruder. </w:t>
      </w:r>
      <w:r w:rsidDel="00000000" w:rsidR="00000000" w:rsidRPr="00000000">
        <w:drawing>
          <wp:anchor allowOverlap="1" behindDoc="0" distB="0" distT="0" distL="114300" distR="114300" hidden="0" layoutInCell="1" locked="0" relativeHeight="0" simplePos="0">
            <wp:simplePos x="0" y="0"/>
            <wp:positionH relativeFrom="column">
              <wp:posOffset>228600</wp:posOffset>
            </wp:positionH>
            <wp:positionV relativeFrom="paragraph">
              <wp:posOffset>263525</wp:posOffset>
            </wp:positionV>
            <wp:extent cx="487680" cy="487680"/>
            <wp:effectExtent b="0" l="0" r="0" t="0"/>
            <wp:wrapSquare wrapText="bothSides" distB="0" distT="0" distL="114300" distR="114300"/>
            <wp:docPr descr="Círculo con flecha a la izquierda con relleno sólido" id="2144537265" name="image13.png"/>
            <a:graphic>
              <a:graphicData uri="http://schemas.openxmlformats.org/drawingml/2006/picture">
                <pic:pic>
                  <pic:nvPicPr>
                    <pic:cNvPr descr="Círculo con flecha a la izquierda con relleno sólido" id="0" name="image13.png"/>
                    <pic:cNvPicPr preferRelativeResize="0"/>
                  </pic:nvPicPr>
                  <pic:blipFill>
                    <a:blip r:embed="rId51"/>
                    <a:srcRect b="0" l="0" r="0" t="0"/>
                    <a:stretch>
                      <a:fillRect/>
                    </a:stretch>
                  </pic:blipFill>
                  <pic:spPr>
                    <a:xfrm>
                      <a:off x="0" y="0"/>
                      <a:ext cx="487680" cy="487680"/>
                    </a:xfrm>
                    <a:prstGeom prst="rect"/>
                    <a:ln/>
                  </pic:spPr>
                </pic:pic>
              </a:graphicData>
            </a:graphic>
          </wp:anchor>
        </w:drawing>
      </w:r>
    </w:p>
    <w:p w:rsidR="00000000" w:rsidDel="00000000" w:rsidP="00000000" w:rsidRDefault="00000000" w:rsidRPr="00000000" w14:paraId="00000266">
      <w:pPr>
        <w:ind w:left="360" w:firstLine="0"/>
        <w:jc w:val="both"/>
        <w:rPr/>
      </w:pPr>
      <w:r w:rsidDel="00000000" w:rsidR="00000000" w:rsidRPr="00000000">
        <w:rPr>
          <w:rtl w:val="0"/>
        </w:rPr>
        <w:t xml:space="preserve">A2 students have to explain why the object they selected is an intruder.</w:t>
      </w:r>
    </w:p>
    <w:p w:rsidR="00000000" w:rsidDel="00000000" w:rsidP="00000000" w:rsidRDefault="00000000" w:rsidRPr="00000000" w14:paraId="00000267">
      <w:pPr>
        <w:jc w:val="both"/>
        <w:rPr/>
      </w:pPr>
      <w:r w:rsidDel="00000000" w:rsidR="00000000" w:rsidRPr="00000000">
        <w:rPr>
          <w:rtl w:val="0"/>
        </w:rPr>
      </w:r>
    </w:p>
    <w:tbl>
      <w:tblPr>
        <w:tblStyle w:val="Table27"/>
        <w:tblW w:w="736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365"/>
        <w:tblGridChange w:id="0">
          <w:tblGrid>
            <w:gridCol w:w="7365"/>
          </w:tblGrid>
        </w:tblGridChange>
      </w:tblGrid>
      <w:tr>
        <w:trPr>
          <w:cantSplit w:val="0"/>
          <w:trHeight w:val="8188" w:hRule="atLeast"/>
          <w:tblHeader w:val="0"/>
        </w:trPr>
        <w:tc>
          <w:tcPr/>
          <w:p w:rsidR="00000000" w:rsidDel="00000000" w:rsidP="00000000" w:rsidRDefault="00000000" w:rsidRPr="00000000" w14:paraId="000002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bl>
            <w:tblPr>
              <w:tblStyle w:val="Table28"/>
              <w:tblW w:w="7139.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22"/>
              <w:gridCol w:w="1983"/>
              <w:gridCol w:w="1418"/>
              <w:gridCol w:w="1716"/>
              <w:tblGridChange w:id="0">
                <w:tblGrid>
                  <w:gridCol w:w="2022"/>
                  <w:gridCol w:w="1983"/>
                  <w:gridCol w:w="1418"/>
                  <w:gridCol w:w="1716"/>
                </w:tblGrid>
              </w:tblGridChange>
            </w:tblGrid>
            <w:tr>
              <w:trPr>
                <w:cantSplit w:val="0"/>
                <w:tblHeader w:val="0"/>
              </w:trPr>
              <w:tc>
                <w:tcPr/>
                <w:p w:rsidR="00000000" w:rsidDel="00000000" w:rsidP="00000000" w:rsidRDefault="00000000" w:rsidRPr="00000000" w14:paraId="00000269">
                  <w:pPr>
                    <w:jc w:val="both"/>
                    <w:rPr/>
                  </w:pPr>
                  <w:r w:rsidDel="00000000" w:rsidR="00000000" w:rsidRPr="00000000">
                    <w:rPr>
                      <w:rtl w:val="0"/>
                    </w:rPr>
                    <w:t xml:space="preserve">PEN</w:t>
                  </w:r>
                </w:p>
                <w:p w:rsidR="00000000" w:rsidDel="00000000" w:rsidP="00000000" w:rsidRDefault="00000000" w:rsidRPr="00000000" w14:paraId="0000026A">
                  <w:pPr>
                    <w:jc w:val="both"/>
                    <w:rPr/>
                  </w:pPr>
                  <w:r w:rsidDel="00000000" w:rsidR="00000000" w:rsidRPr="00000000">
                    <w:rPr>
                      <w:rtl w:val="0"/>
                    </w:rPr>
                  </w:r>
                </w:p>
                <w:p w:rsidR="00000000" w:rsidDel="00000000" w:rsidP="00000000" w:rsidRDefault="00000000" w:rsidRPr="00000000" w14:paraId="0000026B">
                  <w:pPr>
                    <w:jc w:val="both"/>
                    <w:rPr/>
                  </w:pPr>
                  <w:r w:rsidDel="00000000" w:rsidR="00000000" w:rsidRPr="00000000">
                    <w:rPr/>
                    <w:drawing>
                      <wp:inline distB="0" distT="0" distL="0" distR="0">
                        <wp:extent cx="1085644" cy="177226"/>
                        <wp:effectExtent b="0" l="0" r="0" t="0"/>
                        <wp:docPr id="2144537308" name="image33.png"/>
                        <a:graphic>
                          <a:graphicData uri="http://schemas.openxmlformats.org/drawingml/2006/picture">
                            <pic:pic>
                              <pic:nvPicPr>
                                <pic:cNvPr id="0" name="image33.png"/>
                                <pic:cNvPicPr preferRelativeResize="0"/>
                              </pic:nvPicPr>
                              <pic:blipFill>
                                <a:blip r:embed="rId61"/>
                                <a:srcRect b="0" l="0" r="0" t="0"/>
                                <a:stretch>
                                  <a:fillRect/>
                                </a:stretch>
                              </pic:blipFill>
                              <pic:spPr>
                                <a:xfrm>
                                  <a:off x="0" y="0"/>
                                  <a:ext cx="1085644" cy="177226"/>
                                </a:xfrm>
                                <a:prstGeom prst="rect"/>
                                <a:ln/>
                              </pic:spPr>
                            </pic:pic>
                          </a:graphicData>
                        </a:graphic>
                      </wp:inline>
                    </w:drawing>
                  </w:r>
                  <w:r w:rsidDel="00000000" w:rsidR="00000000" w:rsidRPr="00000000">
                    <w:rPr>
                      <w:rtl w:val="0"/>
                    </w:rPr>
                  </w:r>
                </w:p>
                <w:p w:rsidR="00000000" w:rsidDel="00000000" w:rsidP="00000000" w:rsidRDefault="00000000" w:rsidRPr="00000000" w14:paraId="0000026C">
                  <w:pPr>
                    <w:jc w:val="both"/>
                    <w:rPr/>
                  </w:pPr>
                  <w:r w:rsidDel="00000000" w:rsidR="00000000" w:rsidRPr="00000000">
                    <w:rPr>
                      <w:rtl w:val="0"/>
                    </w:rPr>
                  </w:r>
                </w:p>
              </w:tc>
              <w:tc>
                <w:tcPr/>
                <w:p w:rsidR="00000000" w:rsidDel="00000000" w:rsidP="00000000" w:rsidRDefault="00000000" w:rsidRPr="00000000" w14:paraId="0000026D">
                  <w:pPr>
                    <w:jc w:val="both"/>
                    <w:rPr/>
                  </w:pPr>
                  <w:r w:rsidDel="00000000" w:rsidR="00000000" w:rsidRPr="00000000">
                    <w:rPr>
                      <w:rtl w:val="0"/>
                    </w:rPr>
                    <w:t xml:space="preserve">APPLE</w:t>
                  </w:r>
                </w:p>
                <w:p w:rsidR="00000000" w:rsidDel="00000000" w:rsidP="00000000" w:rsidRDefault="00000000" w:rsidRPr="00000000" w14:paraId="0000026E">
                  <w:pPr>
                    <w:jc w:val="center"/>
                    <w:rPr/>
                  </w:pPr>
                  <w:r w:rsidDel="00000000" w:rsidR="00000000" w:rsidRPr="00000000">
                    <w:rPr/>
                    <w:drawing>
                      <wp:inline distB="0" distT="0" distL="0" distR="0">
                        <wp:extent cx="495637" cy="503632"/>
                        <wp:effectExtent b="0" l="0" r="0" t="0"/>
                        <wp:docPr descr="A red apple with a green leaf&#10;&#10;Description automatically generated" id="2144537309" name="image35.png"/>
                        <a:graphic>
                          <a:graphicData uri="http://schemas.openxmlformats.org/drawingml/2006/picture">
                            <pic:pic>
                              <pic:nvPicPr>
                                <pic:cNvPr descr="A red apple with a green leaf&#10;&#10;Description automatically generated" id="0" name="image35.png"/>
                                <pic:cNvPicPr preferRelativeResize="0"/>
                              </pic:nvPicPr>
                              <pic:blipFill>
                                <a:blip r:embed="rId62"/>
                                <a:srcRect b="0" l="0" r="0" t="0"/>
                                <a:stretch>
                                  <a:fillRect/>
                                </a:stretch>
                              </pic:blipFill>
                              <pic:spPr>
                                <a:xfrm>
                                  <a:off x="0" y="0"/>
                                  <a:ext cx="495637" cy="50363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6F">
                  <w:pPr>
                    <w:jc w:val="both"/>
                    <w:rPr/>
                  </w:pPr>
                  <w:r w:rsidDel="00000000" w:rsidR="00000000" w:rsidRPr="00000000">
                    <w:rPr>
                      <w:rtl w:val="0"/>
                    </w:rPr>
                    <w:t xml:space="preserve">RUBBER </w:t>
                  </w:r>
                </w:p>
                <w:p w:rsidR="00000000" w:rsidDel="00000000" w:rsidP="00000000" w:rsidRDefault="00000000" w:rsidRPr="00000000" w14:paraId="00000270">
                  <w:pPr>
                    <w:jc w:val="center"/>
                    <w:rPr/>
                  </w:pPr>
                  <w:r w:rsidDel="00000000" w:rsidR="00000000" w:rsidRPr="00000000">
                    <w:rPr/>
                    <w:drawing>
                      <wp:inline distB="0" distT="0" distL="0" distR="0">
                        <wp:extent cx="611464" cy="439567"/>
                        <wp:effectExtent b="0" l="0" r="0" t="0"/>
                        <wp:docPr descr="A pink and white eraser&#10;&#10;Description automatically generated" id="2144537310" name="image55.png"/>
                        <a:graphic>
                          <a:graphicData uri="http://schemas.openxmlformats.org/drawingml/2006/picture">
                            <pic:pic>
                              <pic:nvPicPr>
                                <pic:cNvPr descr="A pink and white eraser&#10;&#10;Description automatically generated" id="0" name="image55.png"/>
                                <pic:cNvPicPr preferRelativeResize="0"/>
                              </pic:nvPicPr>
                              <pic:blipFill>
                                <a:blip r:embed="rId63"/>
                                <a:srcRect b="0" l="0" r="0" t="0"/>
                                <a:stretch>
                                  <a:fillRect/>
                                </a:stretch>
                              </pic:blipFill>
                              <pic:spPr>
                                <a:xfrm>
                                  <a:off x="0" y="0"/>
                                  <a:ext cx="611464" cy="43956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71">
                  <w:pPr>
                    <w:jc w:val="both"/>
                    <w:rPr/>
                  </w:pPr>
                  <w:r w:rsidDel="00000000" w:rsidR="00000000" w:rsidRPr="00000000">
                    <w:rPr>
                      <w:rtl w:val="0"/>
                    </w:rPr>
                    <w:t xml:space="preserve">PENCIL</w:t>
                  </w:r>
                </w:p>
                <w:p w:rsidR="00000000" w:rsidDel="00000000" w:rsidP="00000000" w:rsidRDefault="00000000" w:rsidRPr="00000000" w14:paraId="00000272">
                  <w:pPr>
                    <w:jc w:val="both"/>
                    <w:rPr/>
                  </w:pPr>
                  <w:r w:rsidDel="00000000" w:rsidR="00000000" w:rsidRPr="00000000">
                    <w:rPr>
                      <w:rtl w:val="0"/>
                    </w:rPr>
                  </w:r>
                </w:p>
                <w:p w:rsidR="00000000" w:rsidDel="00000000" w:rsidP="00000000" w:rsidRDefault="00000000" w:rsidRPr="00000000" w14:paraId="00000273">
                  <w:pPr>
                    <w:jc w:val="center"/>
                    <w:rPr/>
                  </w:pPr>
                  <w:r w:rsidDel="00000000" w:rsidR="00000000" w:rsidRPr="00000000">
                    <w:rPr/>
                    <w:drawing>
                      <wp:inline distB="0" distT="0" distL="0" distR="0">
                        <wp:extent cx="951865" cy="153035"/>
                        <wp:effectExtent b="0" l="0" r="0" t="0"/>
                        <wp:docPr id="2144537313" name="image36.png"/>
                        <a:graphic>
                          <a:graphicData uri="http://schemas.openxmlformats.org/drawingml/2006/picture">
                            <pic:pic>
                              <pic:nvPicPr>
                                <pic:cNvPr id="0" name="image36.png"/>
                                <pic:cNvPicPr preferRelativeResize="0"/>
                              </pic:nvPicPr>
                              <pic:blipFill>
                                <a:blip r:embed="rId64"/>
                                <a:srcRect b="0" l="0" r="0" t="0"/>
                                <a:stretch>
                                  <a:fillRect/>
                                </a:stretch>
                              </pic:blipFill>
                              <pic:spPr>
                                <a:xfrm>
                                  <a:off x="0" y="0"/>
                                  <a:ext cx="951865" cy="15303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74">
            <w:pPr>
              <w:jc w:val="both"/>
              <w:rPr/>
            </w:pPr>
            <w:r w:rsidDel="00000000" w:rsidR="00000000" w:rsidRPr="00000000">
              <w:rPr>
                <w:rtl w:val="0"/>
              </w:rPr>
            </w:r>
          </w:p>
          <w:tbl>
            <w:tblPr>
              <w:tblStyle w:val="Table29"/>
              <w:tblW w:w="7139.000000000001"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73"/>
              <w:gridCol w:w="1868"/>
              <w:gridCol w:w="1716"/>
              <w:gridCol w:w="1582"/>
              <w:tblGridChange w:id="0">
                <w:tblGrid>
                  <w:gridCol w:w="1973"/>
                  <w:gridCol w:w="1868"/>
                  <w:gridCol w:w="1716"/>
                  <w:gridCol w:w="1582"/>
                </w:tblGrid>
              </w:tblGridChange>
            </w:tblGrid>
            <w:tr>
              <w:trPr>
                <w:cantSplit w:val="0"/>
                <w:tblHeader w:val="0"/>
              </w:trPr>
              <w:tc>
                <w:tcPr/>
                <w:p w:rsidR="00000000" w:rsidDel="00000000" w:rsidP="00000000" w:rsidRDefault="00000000" w:rsidRPr="00000000" w14:paraId="00000275">
                  <w:pPr>
                    <w:jc w:val="both"/>
                    <w:rPr/>
                  </w:pPr>
                  <w:r w:rsidDel="00000000" w:rsidR="00000000" w:rsidRPr="00000000">
                    <w:rPr>
                      <w:rtl w:val="0"/>
                    </w:rPr>
                    <w:t xml:space="preserve">NOTEBOOK</w:t>
                  </w:r>
                </w:p>
                <w:p w:rsidR="00000000" w:rsidDel="00000000" w:rsidP="00000000" w:rsidRDefault="00000000" w:rsidRPr="00000000" w14:paraId="00000276">
                  <w:pPr>
                    <w:jc w:val="both"/>
                    <w:rPr/>
                  </w:pPr>
                  <w:r w:rsidDel="00000000" w:rsidR="00000000" w:rsidRPr="00000000">
                    <w:rPr>
                      <w:rtl w:val="0"/>
                    </w:rPr>
                  </w:r>
                </w:p>
                <w:p w:rsidR="00000000" w:rsidDel="00000000" w:rsidP="00000000" w:rsidRDefault="00000000" w:rsidRPr="00000000" w14:paraId="00000277">
                  <w:pPr>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316865</wp:posOffset>
                        </wp:positionH>
                        <wp:positionV relativeFrom="paragraph">
                          <wp:posOffset>2540</wp:posOffset>
                        </wp:positionV>
                        <wp:extent cx="481948" cy="533400"/>
                        <wp:effectExtent b="0" l="0" r="0" t="0"/>
                        <wp:wrapSquare wrapText="bothSides" distB="0" distT="0" distL="114300" distR="114300"/>
                        <wp:docPr descr="A spiral notebook with a white cover&#10;&#10;Description automatically generated" id="2144537323" name="image44.png"/>
                        <a:graphic>
                          <a:graphicData uri="http://schemas.openxmlformats.org/drawingml/2006/picture">
                            <pic:pic>
                              <pic:nvPicPr>
                                <pic:cNvPr descr="A spiral notebook with a white cover&#10;&#10;Description automatically generated" id="0" name="image44.png"/>
                                <pic:cNvPicPr preferRelativeResize="0"/>
                              </pic:nvPicPr>
                              <pic:blipFill>
                                <a:blip r:embed="rId65"/>
                                <a:srcRect b="0" l="0" r="0" t="0"/>
                                <a:stretch>
                                  <a:fillRect/>
                                </a:stretch>
                              </pic:blipFill>
                              <pic:spPr>
                                <a:xfrm>
                                  <a:off x="0" y="0"/>
                                  <a:ext cx="481948" cy="533400"/>
                                </a:xfrm>
                                <a:prstGeom prst="rect"/>
                                <a:ln/>
                              </pic:spPr>
                            </pic:pic>
                          </a:graphicData>
                        </a:graphic>
                      </wp:anchor>
                    </w:drawing>
                  </w:r>
                </w:p>
              </w:tc>
              <w:tc>
                <w:tcPr/>
                <w:p w:rsidR="00000000" w:rsidDel="00000000" w:rsidP="00000000" w:rsidRDefault="00000000" w:rsidRPr="00000000" w14:paraId="00000278">
                  <w:pPr>
                    <w:jc w:val="both"/>
                    <w:rPr/>
                  </w:pPr>
                  <w:r w:rsidDel="00000000" w:rsidR="00000000" w:rsidRPr="00000000">
                    <w:rPr>
                      <w:rtl w:val="0"/>
                    </w:rPr>
                    <w:t xml:space="preserve">BOOK</w:t>
                  </w:r>
                </w:p>
                <w:p w:rsidR="00000000" w:rsidDel="00000000" w:rsidP="00000000" w:rsidRDefault="00000000" w:rsidRPr="00000000" w14:paraId="00000279">
                  <w:pPr>
                    <w:jc w:val="center"/>
                    <w:rPr/>
                  </w:pPr>
                  <w:r w:rsidDel="00000000" w:rsidR="00000000" w:rsidRPr="00000000">
                    <w:rPr/>
                    <w:drawing>
                      <wp:inline distB="0" distT="0" distL="0" distR="0">
                        <wp:extent cx="656924" cy="587774"/>
                        <wp:effectExtent b="0" l="0" r="0" t="0"/>
                        <wp:docPr descr="A red book with white pages&#10;&#10;Description automatically generated" id="2144537314" name="image38.png"/>
                        <a:graphic>
                          <a:graphicData uri="http://schemas.openxmlformats.org/drawingml/2006/picture">
                            <pic:pic>
                              <pic:nvPicPr>
                                <pic:cNvPr descr="A red book with white pages&#10;&#10;Description automatically generated" id="0" name="image38.png"/>
                                <pic:cNvPicPr preferRelativeResize="0"/>
                              </pic:nvPicPr>
                              <pic:blipFill>
                                <a:blip r:embed="rId66"/>
                                <a:srcRect b="0" l="0" r="0" t="0"/>
                                <a:stretch>
                                  <a:fillRect/>
                                </a:stretch>
                              </pic:blipFill>
                              <pic:spPr>
                                <a:xfrm>
                                  <a:off x="0" y="0"/>
                                  <a:ext cx="656924" cy="58777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7A">
                  <w:pPr>
                    <w:jc w:val="both"/>
                    <w:rPr/>
                  </w:pPr>
                  <w:r w:rsidDel="00000000" w:rsidR="00000000" w:rsidRPr="00000000">
                    <w:rPr>
                      <w:rtl w:val="0"/>
                    </w:rPr>
                    <w:t xml:space="preserve">PENCIL</w:t>
                  </w:r>
                </w:p>
                <w:p w:rsidR="00000000" w:rsidDel="00000000" w:rsidP="00000000" w:rsidRDefault="00000000" w:rsidRPr="00000000" w14:paraId="0000027B">
                  <w:pPr>
                    <w:jc w:val="both"/>
                    <w:rPr/>
                  </w:pPr>
                  <w:r w:rsidDel="00000000" w:rsidR="00000000" w:rsidRPr="00000000">
                    <w:rPr>
                      <w:rtl w:val="0"/>
                    </w:rPr>
                  </w:r>
                </w:p>
                <w:p w:rsidR="00000000" w:rsidDel="00000000" w:rsidP="00000000" w:rsidRDefault="00000000" w:rsidRPr="00000000" w14:paraId="0000027C">
                  <w:pPr>
                    <w:jc w:val="center"/>
                    <w:rPr/>
                  </w:pPr>
                  <w:r w:rsidDel="00000000" w:rsidR="00000000" w:rsidRPr="00000000">
                    <w:rPr/>
                    <w:drawing>
                      <wp:inline distB="0" distT="0" distL="0" distR="0">
                        <wp:extent cx="951865" cy="153035"/>
                        <wp:effectExtent b="0" l="0" r="0" t="0"/>
                        <wp:docPr id="2144537315" name="image36.png"/>
                        <a:graphic>
                          <a:graphicData uri="http://schemas.openxmlformats.org/drawingml/2006/picture">
                            <pic:pic>
                              <pic:nvPicPr>
                                <pic:cNvPr id="0" name="image36.png"/>
                                <pic:cNvPicPr preferRelativeResize="0"/>
                              </pic:nvPicPr>
                              <pic:blipFill>
                                <a:blip r:embed="rId64"/>
                                <a:srcRect b="0" l="0" r="0" t="0"/>
                                <a:stretch>
                                  <a:fillRect/>
                                </a:stretch>
                              </pic:blipFill>
                              <pic:spPr>
                                <a:xfrm>
                                  <a:off x="0" y="0"/>
                                  <a:ext cx="951865" cy="15303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7D">
                  <w:pPr>
                    <w:jc w:val="both"/>
                    <w:rPr/>
                  </w:pPr>
                  <w:r w:rsidDel="00000000" w:rsidR="00000000" w:rsidRPr="00000000">
                    <w:rPr>
                      <w:rtl w:val="0"/>
                    </w:rPr>
                    <w:t xml:space="preserve">ORANGE</w:t>
                  </w:r>
                </w:p>
                <w:p w:rsidR="00000000" w:rsidDel="00000000" w:rsidP="00000000" w:rsidRDefault="00000000" w:rsidRPr="00000000" w14:paraId="0000027E">
                  <w:pPr>
                    <w:jc w:val="both"/>
                    <w:rPr/>
                  </w:pPr>
                  <w:r w:rsidDel="00000000" w:rsidR="00000000" w:rsidRPr="00000000">
                    <w:rPr>
                      <w:rtl w:val="0"/>
                    </w:rPr>
                  </w:r>
                </w:p>
                <w:p w:rsidR="00000000" w:rsidDel="00000000" w:rsidP="00000000" w:rsidRDefault="00000000" w:rsidRPr="00000000" w14:paraId="0000027F">
                  <w:pPr>
                    <w:jc w:val="center"/>
                    <w:rPr/>
                  </w:pPr>
                  <w:r w:rsidDel="00000000" w:rsidR="00000000" w:rsidRPr="00000000">
                    <w:rPr/>
                    <w:drawing>
                      <wp:inline distB="0" distT="0" distL="0" distR="0">
                        <wp:extent cx="584308" cy="398119"/>
                        <wp:effectExtent b="0" l="0" r="0" t="0"/>
                        <wp:docPr descr="A close up of an orange&#10;&#10;Description automatically generated" id="2144537316" name="image58.png"/>
                        <a:graphic>
                          <a:graphicData uri="http://schemas.openxmlformats.org/drawingml/2006/picture">
                            <pic:pic>
                              <pic:nvPicPr>
                                <pic:cNvPr descr="A close up of an orange&#10;&#10;Description automatically generated" id="0" name="image58.png"/>
                                <pic:cNvPicPr preferRelativeResize="0"/>
                              </pic:nvPicPr>
                              <pic:blipFill>
                                <a:blip r:embed="rId67"/>
                                <a:srcRect b="0" l="0" r="0" t="0"/>
                                <a:stretch>
                                  <a:fillRect/>
                                </a:stretch>
                              </pic:blipFill>
                              <pic:spPr>
                                <a:xfrm>
                                  <a:off x="0" y="0"/>
                                  <a:ext cx="584308" cy="39811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80">
            <w:pPr>
              <w:jc w:val="both"/>
              <w:rPr/>
            </w:pPr>
            <w:r w:rsidDel="00000000" w:rsidR="00000000" w:rsidRPr="00000000">
              <w:rPr>
                <w:rtl w:val="0"/>
              </w:rPr>
            </w:r>
          </w:p>
          <w:tbl>
            <w:tblPr>
              <w:tblStyle w:val="Table30"/>
              <w:tblW w:w="7139.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94"/>
              <w:gridCol w:w="1870"/>
              <w:gridCol w:w="1701"/>
              <w:gridCol w:w="1574"/>
              <w:tblGridChange w:id="0">
                <w:tblGrid>
                  <w:gridCol w:w="1994"/>
                  <w:gridCol w:w="1870"/>
                  <w:gridCol w:w="1701"/>
                  <w:gridCol w:w="1574"/>
                </w:tblGrid>
              </w:tblGridChange>
            </w:tblGrid>
            <w:tr>
              <w:trPr>
                <w:cantSplit w:val="0"/>
                <w:tblHeader w:val="0"/>
              </w:trPr>
              <w:tc>
                <w:tcPr/>
                <w:p w:rsidR="00000000" w:rsidDel="00000000" w:rsidP="00000000" w:rsidRDefault="00000000" w:rsidRPr="00000000" w14:paraId="00000281">
                  <w:pPr>
                    <w:jc w:val="both"/>
                    <w:rPr/>
                  </w:pPr>
                  <w:r w:rsidDel="00000000" w:rsidR="00000000" w:rsidRPr="00000000">
                    <w:rPr>
                      <w:rtl w:val="0"/>
                    </w:rPr>
                    <w:t xml:space="preserve">NOTEBOOK</w:t>
                  </w:r>
                </w:p>
                <w:p w:rsidR="00000000" w:rsidDel="00000000" w:rsidP="00000000" w:rsidRDefault="00000000" w:rsidRPr="00000000" w14:paraId="00000282">
                  <w:pPr>
                    <w:jc w:val="both"/>
                    <w:rPr/>
                  </w:pPr>
                  <w:r w:rsidDel="00000000" w:rsidR="00000000" w:rsidRPr="00000000">
                    <w:rPr>
                      <w:rtl w:val="0"/>
                    </w:rPr>
                  </w:r>
                </w:p>
                <w:p w:rsidR="00000000" w:rsidDel="00000000" w:rsidP="00000000" w:rsidRDefault="00000000" w:rsidRPr="00000000" w14:paraId="00000283">
                  <w:pPr>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326390</wp:posOffset>
                        </wp:positionH>
                        <wp:positionV relativeFrom="paragraph">
                          <wp:posOffset>-4444</wp:posOffset>
                        </wp:positionV>
                        <wp:extent cx="481948" cy="533400"/>
                        <wp:effectExtent b="0" l="0" r="0" t="0"/>
                        <wp:wrapSquare wrapText="bothSides" distB="0" distT="0" distL="114300" distR="114300"/>
                        <wp:docPr descr="A spiral notebook with a white cover&#10;&#10;Description automatically generated" id="2144537320" name="image44.png"/>
                        <a:graphic>
                          <a:graphicData uri="http://schemas.openxmlformats.org/drawingml/2006/picture">
                            <pic:pic>
                              <pic:nvPicPr>
                                <pic:cNvPr descr="A spiral notebook with a white cover&#10;&#10;Description automatically generated" id="0" name="image44.png"/>
                                <pic:cNvPicPr preferRelativeResize="0"/>
                              </pic:nvPicPr>
                              <pic:blipFill>
                                <a:blip r:embed="rId65"/>
                                <a:srcRect b="0" l="0" r="0" t="0"/>
                                <a:stretch>
                                  <a:fillRect/>
                                </a:stretch>
                              </pic:blipFill>
                              <pic:spPr>
                                <a:xfrm>
                                  <a:off x="0" y="0"/>
                                  <a:ext cx="481948" cy="533400"/>
                                </a:xfrm>
                                <a:prstGeom prst="rect"/>
                                <a:ln/>
                              </pic:spPr>
                            </pic:pic>
                          </a:graphicData>
                        </a:graphic>
                      </wp:anchor>
                    </w:drawing>
                  </w:r>
                </w:p>
              </w:tc>
              <w:tc>
                <w:tcPr/>
                <w:p w:rsidR="00000000" w:rsidDel="00000000" w:rsidP="00000000" w:rsidRDefault="00000000" w:rsidRPr="00000000" w14:paraId="00000284">
                  <w:pPr>
                    <w:jc w:val="both"/>
                    <w:rPr/>
                  </w:pPr>
                  <w:r w:rsidDel="00000000" w:rsidR="00000000" w:rsidRPr="00000000">
                    <w:rPr>
                      <w:rtl w:val="0"/>
                    </w:rPr>
                    <w:t xml:space="preserve">PEN</w:t>
                  </w:r>
                </w:p>
                <w:p w:rsidR="00000000" w:rsidDel="00000000" w:rsidP="00000000" w:rsidRDefault="00000000" w:rsidRPr="00000000" w14:paraId="00000285">
                  <w:pPr>
                    <w:jc w:val="both"/>
                    <w:rPr/>
                  </w:pPr>
                  <w:r w:rsidDel="00000000" w:rsidR="00000000" w:rsidRPr="00000000">
                    <w:rPr>
                      <w:rtl w:val="0"/>
                    </w:rPr>
                  </w:r>
                </w:p>
                <w:p w:rsidR="00000000" w:rsidDel="00000000" w:rsidP="00000000" w:rsidRDefault="00000000" w:rsidRPr="00000000" w14:paraId="00000286">
                  <w:pPr>
                    <w:jc w:val="both"/>
                    <w:rPr/>
                  </w:pPr>
                  <w:r w:rsidDel="00000000" w:rsidR="00000000" w:rsidRPr="00000000">
                    <w:rPr/>
                    <w:drawing>
                      <wp:inline distB="0" distT="0" distL="0" distR="0">
                        <wp:extent cx="954729" cy="155856"/>
                        <wp:effectExtent b="0" l="0" r="0" t="0"/>
                        <wp:docPr id="2144537305" name="image33.png"/>
                        <a:graphic>
                          <a:graphicData uri="http://schemas.openxmlformats.org/drawingml/2006/picture">
                            <pic:pic>
                              <pic:nvPicPr>
                                <pic:cNvPr id="0" name="image33.png"/>
                                <pic:cNvPicPr preferRelativeResize="0"/>
                              </pic:nvPicPr>
                              <pic:blipFill>
                                <a:blip r:embed="rId61"/>
                                <a:srcRect b="0" l="0" r="0" t="0"/>
                                <a:stretch>
                                  <a:fillRect/>
                                </a:stretch>
                              </pic:blipFill>
                              <pic:spPr>
                                <a:xfrm>
                                  <a:off x="0" y="0"/>
                                  <a:ext cx="954729" cy="15585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87">
                  <w:pPr>
                    <w:jc w:val="both"/>
                    <w:rPr/>
                  </w:pPr>
                  <w:r w:rsidDel="00000000" w:rsidR="00000000" w:rsidRPr="00000000">
                    <w:rPr>
                      <w:rtl w:val="0"/>
                    </w:rPr>
                    <w:t xml:space="preserve">MILK</w:t>
                  </w:r>
                </w:p>
                <w:p w:rsidR="00000000" w:rsidDel="00000000" w:rsidP="00000000" w:rsidRDefault="00000000" w:rsidRPr="00000000" w14:paraId="00000288">
                  <w:pPr>
                    <w:jc w:val="both"/>
                    <w:rPr/>
                  </w:pPr>
                  <w:r w:rsidDel="00000000" w:rsidR="00000000" w:rsidRPr="00000000">
                    <w:rPr/>
                    <w:drawing>
                      <wp:inline distB="0" distT="0" distL="0" distR="0">
                        <wp:extent cx="466215" cy="723264"/>
                        <wp:effectExtent b="0" l="0" r="0" t="0"/>
                        <wp:docPr descr="A glass of milk with a straw&#10;&#10;Description automatically generated" id="2144537306" name="image39.png"/>
                        <a:graphic>
                          <a:graphicData uri="http://schemas.openxmlformats.org/drawingml/2006/picture">
                            <pic:pic>
                              <pic:nvPicPr>
                                <pic:cNvPr descr="A glass of milk with a straw&#10;&#10;Description automatically generated" id="0" name="image39.png"/>
                                <pic:cNvPicPr preferRelativeResize="0"/>
                              </pic:nvPicPr>
                              <pic:blipFill>
                                <a:blip r:embed="rId68"/>
                                <a:srcRect b="0" l="0" r="0" t="0"/>
                                <a:stretch>
                                  <a:fillRect/>
                                </a:stretch>
                              </pic:blipFill>
                              <pic:spPr>
                                <a:xfrm>
                                  <a:off x="0" y="0"/>
                                  <a:ext cx="466215" cy="72326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89">
                  <w:pPr>
                    <w:jc w:val="both"/>
                    <w:rPr/>
                  </w:pPr>
                  <w:r w:rsidDel="00000000" w:rsidR="00000000" w:rsidRPr="00000000">
                    <w:rPr>
                      <w:rtl w:val="0"/>
                    </w:rPr>
                    <w:t xml:space="preserve">BOOK</w:t>
                  </w:r>
                </w:p>
                <w:p w:rsidR="00000000" w:rsidDel="00000000" w:rsidP="00000000" w:rsidRDefault="00000000" w:rsidRPr="00000000" w14:paraId="0000028A">
                  <w:pPr>
                    <w:jc w:val="both"/>
                    <w:rPr/>
                  </w:pPr>
                  <w:r w:rsidDel="00000000" w:rsidR="00000000" w:rsidRPr="00000000">
                    <w:rPr/>
                    <w:drawing>
                      <wp:inline distB="0" distT="0" distL="0" distR="0">
                        <wp:extent cx="656924" cy="587774"/>
                        <wp:effectExtent b="0" l="0" r="0" t="0"/>
                        <wp:docPr descr="A red book with white pages&#10;&#10;Description automatically generated" id="2144537340" name="image38.png"/>
                        <a:graphic>
                          <a:graphicData uri="http://schemas.openxmlformats.org/drawingml/2006/picture">
                            <pic:pic>
                              <pic:nvPicPr>
                                <pic:cNvPr descr="A red book with white pages&#10;&#10;Description automatically generated" id="0" name="image38.png"/>
                                <pic:cNvPicPr preferRelativeResize="0"/>
                              </pic:nvPicPr>
                              <pic:blipFill>
                                <a:blip r:embed="rId66"/>
                                <a:srcRect b="0" l="0" r="0" t="0"/>
                                <a:stretch>
                                  <a:fillRect/>
                                </a:stretch>
                              </pic:blipFill>
                              <pic:spPr>
                                <a:xfrm>
                                  <a:off x="0" y="0"/>
                                  <a:ext cx="656924" cy="58777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8B">
                  <w:pPr>
                    <w:jc w:val="both"/>
                    <w:rPr/>
                  </w:pPr>
                  <w:r w:rsidDel="00000000" w:rsidR="00000000" w:rsidRPr="00000000">
                    <w:rPr>
                      <w:rtl w:val="0"/>
                    </w:rPr>
                    <w:t xml:space="preserve">CANTEEN</w:t>
                  </w:r>
                </w:p>
                <w:p w:rsidR="00000000" w:rsidDel="00000000" w:rsidP="00000000" w:rsidRDefault="00000000" w:rsidRPr="00000000" w14:paraId="0000028C">
                  <w:pPr>
                    <w:jc w:val="center"/>
                    <w:rPr/>
                  </w:pPr>
                  <w:r w:rsidDel="00000000" w:rsidR="00000000" w:rsidRPr="00000000">
                    <w:rPr/>
                    <w:drawing>
                      <wp:inline distB="0" distT="0" distL="0" distR="0">
                        <wp:extent cx="1014337" cy="590186"/>
                        <wp:effectExtent b="0" l="0" r="0" t="0"/>
                        <wp:docPr descr="A display of food on a counter&#10;&#10;Description automatically generated" id="2144537341" name="image63.png"/>
                        <a:graphic>
                          <a:graphicData uri="http://schemas.openxmlformats.org/drawingml/2006/picture">
                            <pic:pic>
                              <pic:nvPicPr>
                                <pic:cNvPr descr="A display of food on a counter&#10;&#10;Description automatically generated" id="0" name="image63.png"/>
                                <pic:cNvPicPr preferRelativeResize="0"/>
                              </pic:nvPicPr>
                              <pic:blipFill>
                                <a:blip r:embed="rId69"/>
                                <a:srcRect b="0" l="0" r="0" t="0"/>
                                <a:stretch>
                                  <a:fillRect/>
                                </a:stretch>
                              </pic:blipFill>
                              <pic:spPr>
                                <a:xfrm>
                                  <a:off x="0" y="0"/>
                                  <a:ext cx="1014337" cy="59018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8D">
                  <w:pPr>
                    <w:jc w:val="both"/>
                    <w:rPr/>
                  </w:pPr>
                  <w:r w:rsidDel="00000000" w:rsidR="00000000" w:rsidRPr="00000000">
                    <w:rPr>
                      <w:rtl w:val="0"/>
                    </w:rPr>
                    <w:t xml:space="preserve">CLASSROOM</w:t>
                  </w:r>
                </w:p>
                <w:p w:rsidR="00000000" w:rsidDel="00000000" w:rsidP="00000000" w:rsidRDefault="00000000" w:rsidRPr="00000000" w14:paraId="0000028E">
                  <w:pPr>
                    <w:jc w:val="center"/>
                    <w:rPr/>
                  </w:pPr>
                  <w:r w:rsidDel="00000000" w:rsidR="00000000" w:rsidRPr="00000000">
                    <w:rPr/>
                    <w:drawing>
                      <wp:inline distB="0" distT="0" distL="0" distR="0">
                        <wp:extent cx="764080" cy="665417"/>
                        <wp:effectExtent b="0" l="0" r="0" t="0"/>
                        <wp:docPr descr="A classroom with desks and a chalkboard&#10;&#10;Description automatically generated" id="2144537342" name="image68.png"/>
                        <a:graphic>
                          <a:graphicData uri="http://schemas.openxmlformats.org/drawingml/2006/picture">
                            <pic:pic>
                              <pic:nvPicPr>
                                <pic:cNvPr descr="A classroom with desks and a chalkboard&#10;&#10;Description automatically generated" id="0" name="image68.png"/>
                                <pic:cNvPicPr preferRelativeResize="0"/>
                              </pic:nvPicPr>
                              <pic:blipFill>
                                <a:blip r:embed="rId70"/>
                                <a:srcRect b="0" l="0" r="0" t="0"/>
                                <a:stretch>
                                  <a:fillRect/>
                                </a:stretch>
                              </pic:blipFill>
                              <pic:spPr>
                                <a:xfrm>
                                  <a:off x="0" y="0"/>
                                  <a:ext cx="764080" cy="665417"/>
                                </a:xfrm>
                                <a:prstGeom prst="rect"/>
                                <a:ln/>
                              </pic:spPr>
                            </pic:pic>
                          </a:graphicData>
                        </a:graphic>
                      </wp:inline>
                    </w:drawing>
                  </w:r>
                  <w:r w:rsidDel="00000000" w:rsidR="00000000" w:rsidRPr="00000000">
                    <w:rPr>
                      <w:rtl w:val="0"/>
                    </w:rPr>
                  </w:r>
                </w:p>
                <w:p w:rsidR="00000000" w:rsidDel="00000000" w:rsidP="00000000" w:rsidRDefault="00000000" w:rsidRPr="00000000" w14:paraId="0000028F">
                  <w:pPr>
                    <w:jc w:val="both"/>
                    <w:rPr/>
                  </w:pPr>
                  <w:r w:rsidDel="00000000" w:rsidR="00000000" w:rsidRPr="00000000">
                    <w:rPr>
                      <w:rtl w:val="0"/>
                    </w:rPr>
                  </w:r>
                </w:p>
              </w:tc>
              <w:tc>
                <w:tcPr/>
                <w:p w:rsidR="00000000" w:rsidDel="00000000" w:rsidP="00000000" w:rsidRDefault="00000000" w:rsidRPr="00000000" w14:paraId="00000290">
                  <w:pPr>
                    <w:jc w:val="both"/>
                    <w:rPr/>
                  </w:pPr>
                  <w:r w:rsidDel="00000000" w:rsidR="00000000" w:rsidRPr="00000000">
                    <w:rPr>
                      <w:rtl w:val="0"/>
                    </w:rPr>
                    <w:t xml:space="preserve">PAPER</w:t>
                  </w:r>
                </w:p>
                <w:p w:rsidR="00000000" w:rsidDel="00000000" w:rsidP="00000000" w:rsidRDefault="00000000" w:rsidRPr="00000000" w14:paraId="00000291">
                  <w:pPr>
                    <w:jc w:val="center"/>
                    <w:rPr/>
                  </w:pPr>
                  <w:r w:rsidDel="00000000" w:rsidR="00000000" w:rsidRPr="00000000">
                    <w:rPr/>
                    <w:drawing>
                      <wp:inline distB="0" distT="0" distL="0" distR="0">
                        <wp:extent cx="667385" cy="407670"/>
                        <wp:effectExtent b="0" l="0" r="0" t="0"/>
                        <wp:docPr descr="A close-up of a paper&#10;&#10;Description automatically generated" id="2144537343" name="image69.png"/>
                        <a:graphic>
                          <a:graphicData uri="http://schemas.openxmlformats.org/drawingml/2006/picture">
                            <pic:pic>
                              <pic:nvPicPr>
                                <pic:cNvPr descr="A close-up of a paper&#10;&#10;Description automatically generated" id="0" name="image69.png"/>
                                <pic:cNvPicPr preferRelativeResize="0"/>
                              </pic:nvPicPr>
                              <pic:blipFill>
                                <a:blip r:embed="rId71"/>
                                <a:srcRect b="0" l="0" r="0" t="0"/>
                                <a:stretch>
                                  <a:fillRect/>
                                </a:stretch>
                              </pic:blipFill>
                              <pic:spPr>
                                <a:xfrm>
                                  <a:off x="0" y="0"/>
                                  <a:ext cx="667385" cy="4076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92">
                  <w:pPr>
                    <w:jc w:val="both"/>
                    <w:rPr/>
                  </w:pPr>
                  <w:r w:rsidDel="00000000" w:rsidR="00000000" w:rsidRPr="00000000">
                    <w:rPr>
                      <w:rtl w:val="0"/>
                    </w:rPr>
                    <w:t xml:space="preserve">ENTRANCE</w:t>
                  </w:r>
                </w:p>
                <w:p w:rsidR="00000000" w:rsidDel="00000000" w:rsidP="00000000" w:rsidRDefault="00000000" w:rsidRPr="00000000" w14:paraId="00000293">
                  <w:pPr>
                    <w:jc w:val="both"/>
                    <w:rPr/>
                  </w:pPr>
                  <w:r w:rsidDel="00000000" w:rsidR="00000000" w:rsidRPr="00000000">
                    <w:rPr/>
                    <w:drawing>
                      <wp:inline distB="0" distT="0" distL="0" distR="0">
                        <wp:extent cx="793691" cy="486276"/>
                        <wp:effectExtent b="0" l="0" r="0" t="0"/>
                        <wp:docPr descr="A building with a railing&#10;&#10;Description automatically generated" id="2144537344" name="image70.png"/>
                        <a:graphic>
                          <a:graphicData uri="http://schemas.openxmlformats.org/drawingml/2006/picture">
                            <pic:pic>
                              <pic:nvPicPr>
                                <pic:cNvPr descr="A building with a railing&#10;&#10;Description automatically generated" id="0" name="image70.png"/>
                                <pic:cNvPicPr preferRelativeResize="0"/>
                              </pic:nvPicPr>
                              <pic:blipFill>
                                <a:blip r:embed="rId72"/>
                                <a:srcRect b="0" l="0" r="0" t="0"/>
                                <a:stretch>
                                  <a:fillRect/>
                                </a:stretch>
                              </pic:blipFill>
                              <pic:spPr>
                                <a:xfrm>
                                  <a:off x="0" y="0"/>
                                  <a:ext cx="793691" cy="48627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94">
            <w:pPr>
              <w:jc w:val="both"/>
              <w:rPr/>
            </w:pPr>
            <w:r w:rsidDel="00000000" w:rsidR="00000000" w:rsidRPr="00000000">
              <w:rPr>
                <w:rtl w:val="0"/>
              </w:rPr>
            </w:r>
          </w:p>
          <w:p w:rsidR="00000000" w:rsidDel="00000000" w:rsidP="00000000" w:rsidRDefault="00000000" w:rsidRPr="00000000" w14:paraId="00000295">
            <w:pPr>
              <w:jc w:val="both"/>
              <w:rPr/>
            </w:pPr>
            <w:r w:rsidDel="00000000" w:rsidR="00000000" w:rsidRPr="00000000">
              <w:rPr>
                <w:rtl w:val="0"/>
              </w:rPr>
            </w:r>
          </w:p>
        </w:tc>
      </w:tr>
    </w:tbl>
    <w:p w:rsidR="00000000" w:rsidDel="00000000" w:rsidP="00000000" w:rsidRDefault="00000000" w:rsidRPr="00000000" w14:paraId="00000296">
      <w:pPr>
        <w:spacing w:line="259" w:lineRule="auto"/>
        <w:rPr/>
      </w:pPr>
      <w:r w:rsidDel="00000000" w:rsidR="00000000" w:rsidRPr="00000000">
        <w:rPr>
          <w:rtl w:val="0"/>
        </w:rPr>
      </w:r>
    </w:p>
    <w:p w:rsidR="00000000" w:rsidDel="00000000" w:rsidP="00000000" w:rsidRDefault="00000000" w:rsidRPr="00000000" w14:paraId="00000297">
      <w:pPr>
        <w:jc w:val="center"/>
        <w:rPr/>
      </w:pPr>
      <w:bookmarkStart w:colFirst="0" w:colLast="0" w:name="_heading=h.lnxbz9" w:id="13"/>
      <w:bookmarkEnd w:id="13"/>
      <w:r w:rsidDel="00000000" w:rsidR="00000000" w:rsidRPr="00000000">
        <w:rPr>
          <w:rFonts w:ascii="Cambria" w:cs="Cambria" w:eastAsia="Cambria" w:hAnsi="Cambria"/>
          <w:b w:val="1"/>
          <w:bCs w:val="1"/>
          <w:color w:val="8ed873"/>
          <w:sz w:val="56"/>
          <w:szCs w:val="56"/>
          <w:rtl w:val="0"/>
        </w:rPr>
        <w:t xml:space="preserve">Linguistic domain 4 – Clothes and accessories</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57" name=""/>
                <a:graphic>
                  <a:graphicData uri="http://schemas.microsoft.com/office/word/2010/wordprocessingShape">
                    <wps:wsp>
                      <wps:cNvSpPr/>
                      <wps:cNvPr id="9" name="Shape 9"/>
                      <wps:spPr>
                        <a:xfrm>
                          <a:off x="1282000" y="3427575"/>
                          <a:ext cx="8128000" cy="704850"/>
                        </a:xfrm>
                        <a:prstGeom prst="rect">
                          <a:avLst/>
                        </a:prstGeom>
                        <a:solidFill>
                          <a:srgbClr val="8CD872"/>
                        </a:solidFill>
                        <a:ln cap="flat" cmpd="sng" w="19050">
                          <a:solidFill>
                            <a:srgbClr val="8CD872"/>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57" name="image72.png"/>
                <a:graphic>
                  <a:graphicData uri="http://schemas.openxmlformats.org/drawingml/2006/picture">
                    <pic:pic>
                      <pic:nvPicPr>
                        <pic:cNvPr id="0" name="image72.png"/>
                        <pic:cNvPicPr preferRelativeResize="0"/>
                      </pic:nvPicPr>
                      <pic:blipFill>
                        <a:blip r:embed="rId9"/>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298">
      <w:pPr>
        <w:rPr/>
      </w:pPr>
      <w:r w:rsidDel="00000000" w:rsidR="00000000" w:rsidRPr="00000000">
        <w:rPr>
          <w:rtl w:val="0"/>
        </w:rPr>
      </w:r>
    </w:p>
    <w:p w:rsidR="00000000" w:rsidDel="00000000" w:rsidP="00000000" w:rsidRDefault="00000000" w:rsidRPr="00000000" w14:paraId="00000299">
      <w:pPr>
        <w:rPr>
          <w:b w:val="1"/>
          <w:bCs w:val="1"/>
          <w:color w:val="196b24"/>
          <w:sz w:val="28"/>
          <w:szCs w:val="28"/>
        </w:rPr>
      </w:pPr>
      <w:r w:rsidDel="00000000" w:rsidR="00000000" w:rsidRPr="00000000">
        <w:rPr>
          <w:rFonts w:ascii="Cambria" w:cs="Cambria" w:eastAsia="Cambria" w:hAnsi="Cambria"/>
          <w:b w:val="1"/>
          <w:bCs w:val="1"/>
          <w:color w:val="3a7d22"/>
          <w:sz w:val="28"/>
          <w:szCs w:val="28"/>
          <w:rtl w:val="0"/>
        </w:rPr>
        <w:t xml:space="preserve">GAME 1 - Dressing up for an event</w:t>
      </w:r>
      <w:r w:rsidDel="00000000" w:rsidR="00000000" w:rsidRPr="00000000">
        <w:rPr>
          <w:rtl w:val="0"/>
        </w:rPr>
      </w:r>
    </w:p>
    <w:p w:rsidR="00000000" w:rsidDel="00000000" w:rsidP="00000000" w:rsidRDefault="00000000" w:rsidRPr="00000000" w14:paraId="0000029A">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tabs>
          <w:tab w:val="left" w:leader="none" w:pos="357"/>
        </w:tabs>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Bring some fashion or supermarket magazines into the classroom</w:t>
      </w:r>
    </w:p>
    <w:p w:rsidR="00000000" w:rsidDel="00000000" w:rsidP="00000000" w:rsidRDefault="00000000" w:rsidRPr="00000000" w14:paraId="0000029B">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tabs>
          <w:tab w:val="left" w:leader="none" w:pos="357"/>
        </w:tabs>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Prepare several coloured flashcards, containing information as follows:</w:t>
      </w:r>
    </w:p>
    <w:p w:rsidR="00000000" w:rsidDel="00000000" w:rsidP="00000000" w:rsidRDefault="00000000" w:rsidRPr="00000000" w14:paraId="0000029C">
      <w:pPr>
        <w:keepNext w:val="0"/>
        <w:keepLines w:val="0"/>
        <w:pageBreakBefore w:val="0"/>
        <w:widowControl w:val="1"/>
        <w:numPr>
          <w:ilvl w:val="1"/>
          <w:numId w:val="35"/>
        </w:numPr>
        <w:pBdr>
          <w:top w:space="0" w:sz="0" w:val="nil"/>
          <w:left w:space="0" w:sz="0" w:val="nil"/>
          <w:bottom w:space="0" w:sz="0" w:val="nil"/>
          <w:right w:space="0" w:sz="0" w:val="nil"/>
          <w:between w:space="0" w:sz="0" w:val="nil"/>
        </w:pBdr>
        <w:shd w:fill="auto" w:val="clear"/>
        <w:tabs>
          <w:tab w:val="left" w:leader="none" w:pos="357"/>
        </w:tabs>
        <w:spacing w:after="0" w:before="0" w:line="278.00000000000006" w:lineRule="auto"/>
        <w:ind w:left="144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e97132"/>
          <w:sz w:val="24"/>
          <w:szCs w:val="24"/>
          <w:u w:val="none"/>
          <w:shd w:fill="auto" w:val="clear"/>
          <w:vertAlign w:val="baseline"/>
          <w:rtl w:val="0"/>
        </w:rPr>
        <w:t xml:space="preserve">orange flashcards</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location (e.g. park, cinema, end of Ramadan party, New Year's Eve party, end of language course party, language exam, birthday party, etc.). You can add as many locations and types of parties as you want. You can add whether it is hot or cold, summer or winter or leave it up to the students to choose when and where the event will take place.</w:t>
      </w:r>
    </w:p>
    <w:p w:rsidR="00000000" w:rsidDel="00000000" w:rsidP="00000000" w:rsidRDefault="00000000" w:rsidRPr="00000000" w14:paraId="0000029D">
      <w:pPr>
        <w:keepNext w:val="0"/>
        <w:keepLines w:val="0"/>
        <w:pageBreakBefore w:val="0"/>
        <w:widowControl w:val="1"/>
        <w:numPr>
          <w:ilvl w:val="1"/>
          <w:numId w:val="35"/>
        </w:numPr>
        <w:pBdr>
          <w:top w:space="0" w:sz="0" w:val="nil"/>
          <w:left w:space="0" w:sz="0" w:val="nil"/>
          <w:bottom w:space="0" w:sz="0" w:val="nil"/>
          <w:right w:space="0" w:sz="0" w:val="nil"/>
          <w:between w:space="0" w:sz="0" w:val="nil"/>
        </w:pBdr>
        <w:shd w:fill="auto" w:val="clear"/>
        <w:tabs>
          <w:tab w:val="left" w:leader="none" w:pos="357"/>
        </w:tabs>
        <w:spacing w:after="0" w:before="0" w:line="278.00000000000006" w:lineRule="auto"/>
        <w:ind w:left="144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ff66ff"/>
          <w:sz w:val="24"/>
          <w:szCs w:val="24"/>
          <w:u w:val="none"/>
          <w:shd w:fill="auto" w:val="clear"/>
          <w:vertAlign w:val="baseline"/>
          <w:rtl w:val="0"/>
        </w:rPr>
        <w:t xml:space="preserve">pink flashcards</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people (e.g. Samia, 13 years old, José, 15 years old, etc.). Adapt the cards for events and people according to the age of the students you are working with.</w:t>
      </w:r>
    </w:p>
    <w:p w:rsidR="00000000" w:rsidDel="00000000" w:rsidP="00000000" w:rsidRDefault="00000000" w:rsidRPr="00000000" w14:paraId="0000029E">
      <w:pPr>
        <w:keepNext w:val="0"/>
        <w:keepLines w:val="0"/>
        <w:pageBreakBefore w:val="0"/>
        <w:widowControl w:val="1"/>
        <w:numPr>
          <w:ilvl w:val="1"/>
          <w:numId w:val="35"/>
        </w:numPr>
        <w:pBdr>
          <w:top w:space="0" w:sz="0" w:val="nil"/>
          <w:left w:space="0" w:sz="0" w:val="nil"/>
          <w:bottom w:space="0" w:sz="0" w:val="nil"/>
          <w:right w:space="0" w:sz="0" w:val="nil"/>
          <w:between w:space="0" w:sz="0" w:val="nil"/>
        </w:pBdr>
        <w:shd w:fill="auto" w:val="clear"/>
        <w:tabs>
          <w:tab w:val="left" w:leader="none" w:pos="357"/>
        </w:tabs>
        <w:spacing w:after="0" w:before="0" w:line="278.00000000000006" w:lineRule="auto"/>
        <w:ind w:left="1440" w:right="0" w:hanging="360"/>
        <w:jc w:val="both"/>
        <w:rPr>
          <w:rFonts w:ascii="Aptos" w:cs="Aptos" w:eastAsia="Aptos" w:hAnsi="Aptos"/>
          <w:b w:val="0"/>
          <w:bCs w:val="0"/>
          <w:i w:val="0"/>
          <w:iCs w:val="0"/>
          <w:smallCaps w:val="0"/>
          <w:strike w:val="0"/>
          <w:color w:val="ff0000"/>
          <w:sz w:val="24"/>
          <w:szCs w:val="24"/>
          <w:u w:val="none"/>
          <w:shd w:fill="auto" w:val="clear"/>
          <w:vertAlign w:val="baseline"/>
        </w:rPr>
      </w:pPr>
      <w:r w:rsidDel="00000000" w:rsidR="00000000" w:rsidRPr="00000000">
        <w:rPr>
          <w:rFonts w:ascii="Aptos" w:cs="Aptos" w:eastAsia="Aptos" w:hAnsi="Aptos"/>
          <w:b w:val="1"/>
          <w:bCs w:val="1"/>
          <w:i w:val="0"/>
          <w:iCs w:val="0"/>
          <w:smallCaps w:val="0"/>
          <w:strike w:val="0"/>
          <w:color w:val="0f9ed5"/>
          <w:sz w:val="24"/>
          <w:szCs w:val="24"/>
          <w:u w:val="none"/>
          <w:shd w:fill="auto" w:val="clear"/>
          <w:vertAlign w:val="baseline"/>
          <w:rtl w:val="0"/>
        </w:rPr>
        <w:t xml:space="preserve">blue flashcards</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clothes and accessories (e.g. trousers, scarf, slippers, T-shirt, hijab, belt, earrings, shoes, socks, etc.). </w:t>
      </w:r>
      <w:r w:rsidDel="00000000" w:rsidR="00000000" w:rsidRPr="00000000">
        <w:rPr>
          <w:rtl w:val="0"/>
        </w:rPr>
      </w:r>
    </w:p>
    <w:p w:rsidR="00000000" w:rsidDel="00000000" w:rsidP="00000000" w:rsidRDefault="00000000" w:rsidRPr="00000000" w14:paraId="0000029F">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tabs>
          <w:tab w:val="left" w:leader="none" w:pos="357"/>
        </w:tabs>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Split the students into group of 2 or 3 people. </w:t>
      </w:r>
    </w:p>
    <w:p w:rsidR="00000000" w:rsidDel="00000000" w:rsidP="00000000" w:rsidRDefault="00000000" w:rsidRPr="00000000" w14:paraId="000002A0">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tabs>
          <w:tab w:val="left" w:leader="none" w:pos="357"/>
        </w:tabs>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Each group takes 1</w:t>
      </w:r>
      <w:r w:rsidDel="00000000" w:rsidR="00000000" w:rsidRPr="00000000">
        <w:rPr>
          <w:rFonts w:ascii="Aptos" w:cs="Aptos" w:eastAsia="Aptos" w:hAnsi="Aptos"/>
          <w:b w:val="0"/>
          <w:bCs w:val="0"/>
          <w:i w:val="0"/>
          <w:iCs w:val="0"/>
          <w:smallCaps w:val="0"/>
          <w:strike w:val="0"/>
          <w:color w:val="ff0000"/>
          <w:sz w:val="24"/>
          <w:szCs w:val="24"/>
          <w:u w:val="none"/>
          <w:shd w:fill="auto" w:val="clear"/>
          <w:vertAlign w:val="baseline"/>
          <w:rtl w:val="0"/>
        </w:rPr>
        <w:t xml:space="preserve"> </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orange card, 1 pink card and 1 blue card. Depending on what is on each card, the group can describe or write who the person is, where they go and how they will dress. Then they have to explain if they have all the necessary clothes or accessories or if any are missing. For example, if they have a party in the park but only have fancy clothing, students can say: we don't have tennis shoes, we don't have jeans, etc. </w:t>
      </w:r>
    </w:p>
    <w:p w:rsidR="00000000" w:rsidDel="00000000" w:rsidP="00000000" w:rsidRDefault="00000000" w:rsidRPr="00000000" w14:paraId="000002A1">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tabs>
          <w:tab w:val="left" w:leader="none" w:pos="357"/>
        </w:tabs>
        <w:spacing w:after="16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Below you can find some examples but remember that in each orange card there will be a place, in each pink card there will be a person and in each blue card clothes and accessories.</w:t>
      </w:r>
    </w:p>
    <w:tbl>
      <w:tblPr>
        <w:tblStyle w:val="Table31"/>
        <w:tblW w:w="8134.000000000001"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711"/>
        <w:gridCol w:w="2711"/>
        <w:gridCol w:w="2712"/>
        <w:tblGridChange w:id="0">
          <w:tblGrid>
            <w:gridCol w:w="2711"/>
            <w:gridCol w:w="2711"/>
            <w:gridCol w:w="2712"/>
          </w:tblGrid>
        </w:tblGridChange>
      </w:tblGrid>
      <w:tr>
        <w:trPr>
          <w:cantSplit w:val="0"/>
          <w:tblHeader w:val="0"/>
        </w:trPr>
        <w:tc>
          <w:tcPr>
            <w:shd w:fill="f1a984" w:val="clear"/>
          </w:tcPr>
          <w:p w:rsidR="00000000" w:rsidDel="00000000" w:rsidP="00000000" w:rsidRDefault="00000000" w:rsidRPr="00000000" w14:paraId="000002A2">
            <w:pPr>
              <w:spacing w:after="120" w:before="120" w:lineRule="auto"/>
              <w:rPr>
                <w:b w:val="1"/>
                <w:bCs w:val="1"/>
                <w:sz w:val="28"/>
                <w:szCs w:val="28"/>
              </w:rPr>
            </w:pPr>
            <w:r w:rsidDel="00000000" w:rsidR="00000000" w:rsidRPr="00000000">
              <w:rPr>
                <w:b w:val="1"/>
                <w:bCs w:val="1"/>
                <w:color w:val="196b24"/>
                <w:sz w:val="28"/>
                <w:szCs w:val="28"/>
                <w:rtl w:val="0"/>
              </w:rPr>
              <w:t xml:space="preserve"> </w:t>
            </w:r>
            <w:r w:rsidDel="00000000" w:rsidR="00000000" w:rsidRPr="00000000">
              <w:rPr>
                <w:b w:val="1"/>
                <w:bCs w:val="1"/>
                <w:sz w:val="28"/>
                <w:szCs w:val="28"/>
                <w:rtl w:val="0"/>
              </w:rPr>
              <w:t xml:space="preserve">Orange flashcards</w:t>
            </w:r>
          </w:p>
          <w:p w:rsidR="00000000" w:rsidDel="00000000" w:rsidP="00000000" w:rsidRDefault="00000000" w:rsidRPr="00000000" w14:paraId="000002A3">
            <w:pPr>
              <w:spacing w:after="120" w:before="120" w:lineRule="auto"/>
              <w:rPr/>
            </w:pPr>
            <w:r w:rsidDel="00000000" w:rsidR="00000000" w:rsidRPr="00000000">
              <w:rPr>
                <w:rtl w:val="0"/>
              </w:rPr>
              <w:t xml:space="preserve">Park - summer</w:t>
            </w:r>
          </w:p>
          <w:p w:rsidR="00000000" w:rsidDel="00000000" w:rsidP="00000000" w:rsidRDefault="00000000" w:rsidRPr="00000000" w14:paraId="000002A4">
            <w:pPr>
              <w:spacing w:after="120" w:before="120" w:lineRule="auto"/>
              <w:rPr/>
            </w:pPr>
            <w:r w:rsidDel="00000000" w:rsidR="00000000" w:rsidRPr="00000000">
              <w:rPr>
                <w:rtl w:val="0"/>
              </w:rPr>
              <w:t xml:space="preserve">Cinema - winter</w:t>
            </w:r>
          </w:p>
          <w:p w:rsidR="00000000" w:rsidDel="00000000" w:rsidP="00000000" w:rsidRDefault="00000000" w:rsidRPr="00000000" w14:paraId="000002A5">
            <w:pPr>
              <w:spacing w:after="120" w:before="120" w:lineRule="auto"/>
              <w:rPr/>
            </w:pPr>
            <w:r w:rsidDel="00000000" w:rsidR="00000000" w:rsidRPr="00000000">
              <w:rPr>
                <w:rtl w:val="0"/>
              </w:rPr>
              <w:t xml:space="preserve">New Year’s Eve party</w:t>
            </w:r>
          </w:p>
          <w:p w:rsidR="00000000" w:rsidDel="00000000" w:rsidP="00000000" w:rsidRDefault="00000000" w:rsidRPr="00000000" w14:paraId="000002A6">
            <w:pPr>
              <w:spacing w:after="120" w:before="120" w:lineRule="auto"/>
              <w:rPr/>
            </w:pPr>
            <w:r w:rsidDel="00000000" w:rsidR="00000000" w:rsidRPr="00000000">
              <w:rPr>
                <w:rtl w:val="0"/>
              </w:rPr>
              <w:t xml:space="preserve">Birthday party</w:t>
            </w:r>
          </w:p>
          <w:p w:rsidR="00000000" w:rsidDel="00000000" w:rsidP="00000000" w:rsidRDefault="00000000" w:rsidRPr="00000000" w14:paraId="000002A7">
            <w:pPr>
              <w:spacing w:after="120" w:before="120" w:lineRule="auto"/>
              <w:rPr>
                <w:b w:val="1"/>
                <w:bCs w:val="1"/>
                <w:sz w:val="28"/>
                <w:szCs w:val="28"/>
              </w:rPr>
            </w:pPr>
            <w:r w:rsidDel="00000000" w:rsidR="00000000" w:rsidRPr="00000000">
              <w:rPr>
                <w:rtl w:val="0"/>
              </w:rPr>
            </w:r>
          </w:p>
        </w:tc>
        <w:tc>
          <w:tcPr>
            <w:shd w:fill="ffa3ff" w:val="clear"/>
          </w:tcPr>
          <w:p w:rsidR="00000000" w:rsidDel="00000000" w:rsidP="00000000" w:rsidRDefault="00000000" w:rsidRPr="00000000" w14:paraId="000002A8">
            <w:pPr>
              <w:spacing w:after="120" w:before="120" w:lineRule="auto"/>
              <w:rPr>
                <w:b w:val="1"/>
                <w:bCs w:val="1"/>
                <w:sz w:val="28"/>
                <w:szCs w:val="28"/>
              </w:rPr>
            </w:pPr>
            <w:r w:rsidDel="00000000" w:rsidR="00000000" w:rsidRPr="00000000">
              <w:rPr>
                <w:b w:val="1"/>
                <w:bCs w:val="1"/>
                <w:sz w:val="28"/>
                <w:szCs w:val="28"/>
                <w:rtl w:val="0"/>
              </w:rPr>
              <w:t xml:space="preserve">Pink flashcards</w:t>
            </w:r>
          </w:p>
          <w:p w:rsidR="00000000" w:rsidDel="00000000" w:rsidP="00000000" w:rsidRDefault="00000000" w:rsidRPr="00000000" w14:paraId="000002A9">
            <w:pPr>
              <w:spacing w:after="120" w:before="120" w:lineRule="auto"/>
              <w:rPr/>
            </w:pPr>
            <w:r w:rsidDel="00000000" w:rsidR="00000000" w:rsidRPr="00000000">
              <w:rPr>
                <w:rtl w:val="0"/>
              </w:rPr>
              <w:t xml:space="preserve">Samia, 13 years old</w:t>
            </w:r>
          </w:p>
          <w:p w:rsidR="00000000" w:rsidDel="00000000" w:rsidP="00000000" w:rsidRDefault="00000000" w:rsidRPr="00000000" w14:paraId="000002AA">
            <w:pPr>
              <w:spacing w:after="120" w:before="120" w:lineRule="auto"/>
              <w:rPr/>
            </w:pPr>
            <w:r w:rsidDel="00000000" w:rsidR="00000000" w:rsidRPr="00000000">
              <w:rPr>
                <w:rtl w:val="0"/>
              </w:rPr>
              <w:t xml:space="preserve">Yussuf, 16 years old</w:t>
            </w:r>
          </w:p>
          <w:p w:rsidR="00000000" w:rsidDel="00000000" w:rsidP="00000000" w:rsidRDefault="00000000" w:rsidRPr="00000000" w14:paraId="000002AB">
            <w:pPr>
              <w:spacing w:after="120" w:before="120" w:lineRule="auto"/>
              <w:rPr/>
            </w:pPr>
            <w:r w:rsidDel="00000000" w:rsidR="00000000" w:rsidRPr="00000000">
              <w:rPr>
                <w:rtl w:val="0"/>
              </w:rPr>
              <w:t xml:space="preserve">Marta, 12 years old</w:t>
            </w:r>
          </w:p>
          <w:p w:rsidR="00000000" w:rsidDel="00000000" w:rsidP="00000000" w:rsidRDefault="00000000" w:rsidRPr="00000000" w14:paraId="000002AC">
            <w:pPr>
              <w:spacing w:after="120" w:before="120" w:lineRule="auto"/>
              <w:rPr>
                <w:b w:val="1"/>
                <w:bCs w:val="1"/>
                <w:sz w:val="28"/>
                <w:szCs w:val="28"/>
              </w:rPr>
            </w:pPr>
            <w:r w:rsidDel="00000000" w:rsidR="00000000" w:rsidRPr="00000000">
              <w:rPr>
                <w:rtl w:val="0"/>
              </w:rPr>
              <w:t xml:space="preserve">Mirda, 17 years old</w:t>
            </w:r>
            <w:r w:rsidDel="00000000" w:rsidR="00000000" w:rsidRPr="00000000">
              <w:rPr>
                <w:rtl w:val="0"/>
              </w:rPr>
            </w:r>
          </w:p>
        </w:tc>
        <w:tc>
          <w:tcPr>
            <w:shd w:fill="60cbf3" w:val="clear"/>
          </w:tcPr>
          <w:p w:rsidR="00000000" w:rsidDel="00000000" w:rsidP="00000000" w:rsidRDefault="00000000" w:rsidRPr="00000000" w14:paraId="000002AD">
            <w:pPr>
              <w:spacing w:after="120" w:before="120" w:lineRule="auto"/>
              <w:rPr>
                <w:b w:val="1"/>
                <w:bCs w:val="1"/>
                <w:sz w:val="28"/>
                <w:szCs w:val="28"/>
              </w:rPr>
            </w:pPr>
            <w:r w:rsidDel="00000000" w:rsidR="00000000" w:rsidRPr="00000000">
              <w:rPr>
                <w:b w:val="1"/>
                <w:bCs w:val="1"/>
                <w:sz w:val="28"/>
                <w:szCs w:val="28"/>
                <w:rtl w:val="0"/>
              </w:rPr>
              <w:t xml:space="preserve">Blue flashcards</w:t>
            </w:r>
          </w:p>
          <w:p w:rsidR="00000000" w:rsidDel="00000000" w:rsidP="00000000" w:rsidRDefault="00000000" w:rsidRPr="00000000" w14:paraId="000002AE">
            <w:pPr>
              <w:spacing w:after="120" w:before="120" w:lineRule="auto"/>
              <w:rPr/>
            </w:pPr>
            <w:r w:rsidDel="00000000" w:rsidR="00000000" w:rsidRPr="00000000">
              <w:rPr>
                <w:rtl w:val="0"/>
              </w:rPr>
              <w:t xml:space="preserve">Trousers and pink shoes</w:t>
            </w:r>
          </w:p>
          <w:p w:rsidR="00000000" w:rsidDel="00000000" w:rsidP="00000000" w:rsidRDefault="00000000" w:rsidRPr="00000000" w14:paraId="000002AF">
            <w:pPr>
              <w:spacing w:after="120" w:before="120" w:lineRule="auto"/>
              <w:rPr/>
            </w:pPr>
            <w:r w:rsidDel="00000000" w:rsidR="00000000" w:rsidRPr="00000000">
              <w:rPr>
                <w:rtl w:val="0"/>
              </w:rPr>
              <w:t xml:space="preserve">Hijab, shirt, flip-flops</w:t>
            </w:r>
          </w:p>
          <w:p w:rsidR="00000000" w:rsidDel="00000000" w:rsidP="00000000" w:rsidRDefault="00000000" w:rsidRPr="00000000" w14:paraId="000002B0">
            <w:pPr>
              <w:spacing w:after="120" w:before="120" w:lineRule="auto"/>
              <w:rPr/>
            </w:pPr>
            <w:r w:rsidDel="00000000" w:rsidR="00000000" w:rsidRPr="00000000">
              <w:rPr>
                <w:rtl w:val="0"/>
              </w:rPr>
              <w:t xml:space="preserve">Belt, earrings, socks. </w:t>
            </w:r>
          </w:p>
          <w:p w:rsidR="00000000" w:rsidDel="00000000" w:rsidP="00000000" w:rsidRDefault="00000000" w:rsidRPr="00000000" w14:paraId="000002B1">
            <w:pPr>
              <w:spacing w:after="120" w:before="120" w:lineRule="auto"/>
              <w:rPr/>
            </w:pPr>
            <w:r w:rsidDel="00000000" w:rsidR="00000000" w:rsidRPr="00000000">
              <w:rPr>
                <w:rtl w:val="0"/>
              </w:rPr>
              <w:t xml:space="preserve">Scarf, pullover.</w:t>
            </w:r>
          </w:p>
        </w:tc>
      </w:tr>
    </w:tbl>
    <w:p w:rsidR="00000000" w:rsidDel="00000000" w:rsidP="00000000" w:rsidRDefault="00000000" w:rsidRPr="00000000" w14:paraId="000002B2">
      <w:pPr>
        <w:spacing w:after="120" w:before="120" w:line="336" w:lineRule="auto"/>
        <w:ind w:left="360" w:firstLine="0"/>
        <w:rPr>
          <w:b w:val="1"/>
          <w:bCs w:val="1"/>
          <w:color w:val="196b24"/>
          <w:sz w:val="28"/>
          <w:szCs w:val="28"/>
        </w:rPr>
      </w:pPr>
      <w:r w:rsidDel="00000000" w:rsidR="00000000" w:rsidRPr="00000000">
        <w:rPr>
          <w:rtl w:val="0"/>
        </w:rPr>
      </w:r>
    </w:p>
    <w:p w:rsidR="00000000" w:rsidDel="00000000" w:rsidP="00000000" w:rsidRDefault="00000000" w:rsidRPr="00000000" w14:paraId="000002B3">
      <w:pPr>
        <w:spacing w:after="120" w:before="120" w:line="336" w:lineRule="auto"/>
        <w:rPr>
          <w:b w:val="1"/>
          <w:bCs w:val="1"/>
          <w:color w:val="196b24"/>
          <w:sz w:val="28"/>
          <w:szCs w:val="28"/>
        </w:rPr>
      </w:pPr>
      <w:r w:rsidDel="00000000" w:rsidR="00000000" w:rsidRPr="00000000">
        <w:rPr>
          <w:rFonts w:ascii="Cambria" w:cs="Cambria" w:eastAsia="Cambria" w:hAnsi="Cambria"/>
          <w:b w:val="1"/>
          <w:bCs w:val="1"/>
          <w:color w:val="3a7d22"/>
          <w:sz w:val="28"/>
          <w:szCs w:val="28"/>
          <w:rtl w:val="0"/>
        </w:rPr>
        <w:t xml:space="preserve">GAME 2 – Guess the word</w:t>
      </w:r>
      <w:r w:rsidDel="00000000" w:rsidR="00000000" w:rsidRPr="00000000">
        <w:rPr>
          <w:rtl w:val="0"/>
        </w:rPr>
      </w:r>
    </w:p>
    <w:p w:rsidR="00000000" w:rsidDel="00000000" w:rsidP="00000000" w:rsidRDefault="00000000" w:rsidRPr="00000000" w14:paraId="000002B4">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Visit </w:t>
      </w:r>
      <w:hyperlink r:id="rId73">
        <w:r w:rsidDel="00000000" w:rsidR="00000000" w:rsidRPr="00000000">
          <w:rPr>
            <w:rFonts w:ascii="Aptos" w:cs="Aptos" w:eastAsia="Aptos" w:hAnsi="Aptos"/>
            <w:b w:val="0"/>
            <w:bCs w:val="0"/>
            <w:i w:val="0"/>
            <w:iCs w:val="0"/>
            <w:smallCaps w:val="0"/>
            <w:strike w:val="0"/>
            <w:color w:val="467886"/>
            <w:sz w:val="24"/>
            <w:szCs w:val="24"/>
            <w:u w:val="single"/>
            <w:shd w:fill="auto" w:val="clear"/>
            <w:vertAlign w:val="baseline"/>
            <w:rtl w:val="0"/>
          </w:rPr>
          <w:t xml:space="preserve">LearningApps</w:t>
        </w:r>
      </w:hyperlink>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to create an interactive activity and select the picture-word matching option.</w:t>
      </w:r>
    </w:p>
    <w:p w:rsidR="00000000" w:rsidDel="00000000" w:rsidP="00000000" w:rsidRDefault="00000000" w:rsidRPr="00000000" w14:paraId="000002B5">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Upload a picture (e.g., a shop, classroom, or park scene); add symbols (e.g., red dots) to the picture, each corresponding to an item or word (e.g., bag, hat, pencil, etc.) and provide multiple-choice answers for each symbol so students can match words to the image.</w:t>
      </w:r>
    </w:p>
    <w:p w:rsidR="00000000" w:rsidDel="00000000" w:rsidP="00000000" w:rsidRDefault="00000000" w:rsidRPr="00000000" w14:paraId="000002B6">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 an example, you can enter the example activity below following the link or by scanning the QRcode. You will see a picture of a shop with a shop assistant and a person who wants to buy some clothes.  You can click on the four dots close to each item and choose the right word. You can also create the activity for free by choosing age-appropriate pictures that contain words that your students have worked on. The activity remains private and visible only to those who have the link or QRcode. Make sure you choose the option ‘private’ and not ‘public’ at the end of the activity. </w:t>
      </w:r>
    </w:p>
    <w:p w:rsidR="00000000" w:rsidDel="00000000" w:rsidP="00000000" w:rsidRDefault="00000000" w:rsidRPr="00000000" w14:paraId="000002B7">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79375</wp:posOffset>
            </wp:positionV>
            <wp:extent cx="935990" cy="929640"/>
            <wp:effectExtent b="0" l="0" r="0" t="0"/>
            <wp:wrapSquare wrapText="bothSides" distB="0" distT="0" distL="114300" distR="114300"/>
            <wp:docPr descr="A qr code on a white background&#10;&#10;Description automatically generated" id="2144537284" name="image20.png"/>
            <a:graphic>
              <a:graphicData uri="http://schemas.openxmlformats.org/drawingml/2006/picture">
                <pic:pic>
                  <pic:nvPicPr>
                    <pic:cNvPr descr="A qr code on a white background&#10;&#10;Description automatically generated" id="0" name="image20.png"/>
                    <pic:cNvPicPr preferRelativeResize="0"/>
                  </pic:nvPicPr>
                  <pic:blipFill>
                    <a:blip r:embed="rId74"/>
                    <a:srcRect b="0" l="0" r="0" t="0"/>
                    <a:stretch>
                      <a:fillRect/>
                    </a:stretch>
                  </pic:blipFill>
                  <pic:spPr>
                    <a:xfrm>
                      <a:off x="0" y="0"/>
                      <a:ext cx="935990" cy="929640"/>
                    </a:xfrm>
                    <a:prstGeom prst="rect"/>
                    <a:ln/>
                  </pic:spPr>
                </pic:pic>
              </a:graphicData>
            </a:graphic>
          </wp:anchor>
        </w:drawing>
      </w:r>
    </w:p>
    <w:p w:rsidR="00000000" w:rsidDel="00000000" w:rsidP="00000000" w:rsidRDefault="00000000" w:rsidRPr="00000000" w14:paraId="000002B8">
      <w:pPr>
        <w:spacing w:after="120" w:before="120" w:line="336" w:lineRule="auto"/>
        <w:jc w:val="both"/>
        <w:rPr/>
      </w:pPr>
      <w:hyperlink r:id="rId75">
        <w:r w:rsidDel="00000000" w:rsidR="00000000" w:rsidRPr="00000000">
          <w:rPr>
            <w:color w:val="467886"/>
            <w:u w:val="single"/>
            <w:rtl w:val="0"/>
          </w:rPr>
          <w:t xml:space="preserve">https://learningapps.org/watch?v=p8bg7cghj24</w:t>
        </w:r>
      </w:hyperlink>
      <w:r w:rsidDel="00000000" w:rsidR="00000000" w:rsidRPr="00000000">
        <w:rPr>
          <w:rtl w:val="0"/>
        </w:rPr>
      </w:r>
    </w:p>
    <w:p w:rsidR="00000000" w:rsidDel="00000000" w:rsidP="00000000" w:rsidRDefault="00000000" w:rsidRPr="00000000" w14:paraId="000002B9">
      <w:pPr>
        <w:spacing w:after="0" w:lineRule="auto"/>
        <w:jc w:val="both"/>
        <w:rPr/>
      </w:pPr>
      <w:r w:rsidDel="00000000" w:rsidR="00000000" w:rsidRPr="00000000">
        <w:rPr>
          <w:rtl w:val="0"/>
        </w:rPr>
        <w:t xml:space="preserve"> </w:t>
      </w:r>
    </w:p>
    <w:p w:rsidR="00000000" w:rsidDel="00000000" w:rsidP="00000000" w:rsidRDefault="00000000" w:rsidRPr="00000000" w14:paraId="000002BA">
      <w:pPr>
        <w:ind w:left="357" w:firstLine="0"/>
        <w:jc w:val="both"/>
        <w:rPr/>
      </w:pPr>
      <w:r w:rsidDel="00000000" w:rsidR="00000000" w:rsidRPr="00000000">
        <w:rPr>
          <w:rtl w:val="0"/>
        </w:rPr>
      </w:r>
    </w:p>
    <w:tbl>
      <w:tblPr>
        <w:tblStyle w:val="Table32"/>
        <w:tblW w:w="8134.0" w:type="dxa"/>
        <w:jc w:val="left"/>
        <w:tblInd w:w="36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134"/>
        <w:tblGridChange w:id="0">
          <w:tblGrid>
            <w:gridCol w:w="8134"/>
          </w:tblGrid>
        </w:tblGridChange>
      </w:tblGrid>
      <w:tr>
        <w:trPr>
          <w:cantSplit w:val="0"/>
          <w:tblHeader w:val="0"/>
        </w:trPr>
        <w:tc>
          <w:tcPr>
            <w:vAlign w:val="center"/>
          </w:tcPr>
          <w:p w:rsidR="00000000" w:rsidDel="00000000" w:rsidP="00000000" w:rsidRDefault="00000000" w:rsidRPr="00000000" w14:paraId="000002BB">
            <w:pPr>
              <w:spacing w:after="120" w:before="120" w:line="336" w:lineRule="auto"/>
              <w:jc w:val="center"/>
              <w:rPr/>
            </w:pPr>
            <w:r w:rsidDel="00000000" w:rsidR="00000000" w:rsidRPr="00000000">
              <w:rPr/>
              <w:drawing>
                <wp:inline distB="0" distT="0" distL="0" distR="0">
                  <wp:extent cx="3526444" cy="2191172"/>
                  <wp:effectExtent b="19050" l="19050" r="19050" t="19050"/>
                  <wp:docPr descr="Imagen que contiene interior, cocina, refrigerador, sostener&#10;&#10;Descripción generada automáticamente" id="2144537346" name="image79.png"/>
                  <a:graphic>
                    <a:graphicData uri="http://schemas.openxmlformats.org/drawingml/2006/picture">
                      <pic:pic>
                        <pic:nvPicPr>
                          <pic:cNvPr descr="Imagen que contiene interior, cocina, refrigerador, sostener&#10;&#10;Descripción generada automáticamente" id="0" name="image79.png"/>
                          <pic:cNvPicPr preferRelativeResize="0"/>
                        </pic:nvPicPr>
                        <pic:blipFill>
                          <a:blip r:embed="rId76"/>
                          <a:srcRect b="0" l="0" r="0" t="0"/>
                          <a:stretch>
                            <a:fillRect/>
                          </a:stretch>
                        </pic:blipFill>
                        <pic:spPr>
                          <a:xfrm>
                            <a:off x="0" y="0"/>
                            <a:ext cx="3526444" cy="2191172"/>
                          </a:xfrm>
                          <a:prstGeom prst="rect"/>
                          <a:ln w="19050">
                            <a:solidFill>
                              <a:srgbClr val="FFC000"/>
                            </a:solidFill>
                            <a:prstDash val="solid"/>
                          </a:ln>
                        </pic:spPr>
                      </pic:pic>
                    </a:graphicData>
                  </a:graphic>
                </wp:inline>
              </w:drawing>
            </w:r>
            <w:r w:rsidDel="00000000" w:rsidR="00000000" w:rsidRPr="00000000">
              <w:rPr>
                <w:rtl w:val="0"/>
              </w:rPr>
            </w:r>
          </w:p>
          <w:p w:rsidR="00000000" w:rsidDel="00000000" w:rsidP="00000000" w:rsidRDefault="00000000" w:rsidRPr="00000000" w14:paraId="000002BC">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1013460</wp:posOffset>
                  </wp:positionH>
                  <wp:positionV relativeFrom="paragraph">
                    <wp:posOffset>19050</wp:posOffset>
                  </wp:positionV>
                  <wp:extent cx="3005538" cy="2114550"/>
                  <wp:effectExtent b="19050" l="19050" r="19050" t="19050"/>
                  <wp:wrapSquare wrapText="bothSides" distB="0" distT="0" distL="114300" distR="114300"/>
                  <wp:docPr descr="Imagen que contiene persona, interior, mujer, parado&#10;&#10;Descripción generada automáticamente" id="2144537268" name="image16.png"/>
                  <a:graphic>
                    <a:graphicData uri="http://schemas.openxmlformats.org/drawingml/2006/picture">
                      <pic:pic>
                        <pic:nvPicPr>
                          <pic:cNvPr descr="Imagen que contiene persona, interior, mujer, parado&#10;&#10;Descripción generada automáticamente" id="0" name="image16.png"/>
                          <pic:cNvPicPr preferRelativeResize="0"/>
                        </pic:nvPicPr>
                        <pic:blipFill>
                          <a:blip r:embed="rId77"/>
                          <a:srcRect b="0" l="0" r="0" t="0"/>
                          <a:stretch>
                            <a:fillRect/>
                          </a:stretch>
                        </pic:blipFill>
                        <pic:spPr>
                          <a:xfrm>
                            <a:off x="0" y="0"/>
                            <a:ext cx="3005538" cy="2114550"/>
                          </a:xfrm>
                          <a:prstGeom prst="rect"/>
                          <a:ln w="19050">
                            <a:solidFill>
                              <a:srgbClr val="FFC000"/>
                            </a:solidFill>
                            <a:prstDash val="solid"/>
                          </a:ln>
                        </pic:spPr>
                      </pic:pic>
                    </a:graphicData>
                  </a:graphic>
                </wp:anchor>
              </w:drawing>
            </w:r>
          </w:p>
          <w:p w:rsidR="00000000" w:rsidDel="00000000" w:rsidP="00000000" w:rsidRDefault="00000000" w:rsidRPr="00000000" w14:paraId="000002BD">
            <w:pPr>
              <w:rPr/>
            </w:pPr>
            <w:r w:rsidDel="00000000" w:rsidR="00000000" w:rsidRPr="00000000">
              <w:rPr>
                <w:rtl w:val="0"/>
              </w:rPr>
            </w:r>
          </w:p>
          <w:p w:rsidR="00000000" w:rsidDel="00000000" w:rsidP="00000000" w:rsidRDefault="00000000" w:rsidRPr="00000000" w14:paraId="000002BE">
            <w:pPr>
              <w:rPr/>
            </w:pPr>
            <w:r w:rsidDel="00000000" w:rsidR="00000000" w:rsidRPr="00000000">
              <w:rPr>
                <w:rtl w:val="0"/>
              </w:rPr>
            </w:r>
          </w:p>
          <w:p w:rsidR="00000000" w:rsidDel="00000000" w:rsidP="00000000" w:rsidRDefault="00000000" w:rsidRPr="00000000" w14:paraId="000002BF">
            <w:pPr>
              <w:rPr/>
            </w:pPr>
            <w:r w:rsidDel="00000000" w:rsidR="00000000" w:rsidRPr="00000000">
              <w:rPr>
                <w:rtl w:val="0"/>
              </w:rPr>
            </w:r>
          </w:p>
          <w:p w:rsidR="00000000" w:rsidDel="00000000" w:rsidP="00000000" w:rsidRDefault="00000000" w:rsidRPr="00000000" w14:paraId="000002C0">
            <w:pPr>
              <w:rPr/>
            </w:pPr>
            <w:r w:rsidDel="00000000" w:rsidR="00000000" w:rsidRPr="00000000">
              <w:rPr>
                <w:rtl w:val="0"/>
              </w:rPr>
            </w:r>
          </w:p>
          <w:p w:rsidR="00000000" w:rsidDel="00000000" w:rsidP="00000000" w:rsidRDefault="00000000" w:rsidRPr="00000000" w14:paraId="000002C1">
            <w:pPr>
              <w:rPr/>
            </w:pPr>
            <w:r w:rsidDel="00000000" w:rsidR="00000000" w:rsidRPr="00000000">
              <w:rPr>
                <w:rtl w:val="0"/>
              </w:rPr>
            </w:r>
          </w:p>
          <w:p w:rsidR="00000000" w:rsidDel="00000000" w:rsidP="00000000" w:rsidRDefault="00000000" w:rsidRPr="00000000" w14:paraId="000002C2">
            <w:pPr>
              <w:rPr/>
            </w:pPr>
            <w:r w:rsidDel="00000000" w:rsidR="00000000" w:rsidRPr="00000000">
              <w:rPr>
                <w:rtl w:val="0"/>
              </w:rPr>
            </w:r>
          </w:p>
          <w:p w:rsidR="00000000" w:rsidDel="00000000" w:rsidP="00000000" w:rsidRDefault="00000000" w:rsidRPr="00000000" w14:paraId="000002C3">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772160</wp:posOffset>
                  </wp:positionH>
                  <wp:positionV relativeFrom="paragraph">
                    <wp:posOffset>154940</wp:posOffset>
                  </wp:positionV>
                  <wp:extent cx="3498850" cy="1748790"/>
                  <wp:effectExtent b="19050" l="19050" r="19050" t="19050"/>
                  <wp:wrapSquare wrapText="bothSides" distB="0" distT="0" distL="114300" distR="114300"/>
                  <wp:docPr descr="Interfaz de usuario gráfica&#10;&#10;Descripción generada automáticamente" id="2144537267" name="image3.png"/>
                  <a:graphic>
                    <a:graphicData uri="http://schemas.openxmlformats.org/drawingml/2006/picture">
                      <pic:pic>
                        <pic:nvPicPr>
                          <pic:cNvPr descr="Interfaz de usuario gráfica&#10;&#10;Descripción generada automáticamente" id="0" name="image3.png"/>
                          <pic:cNvPicPr preferRelativeResize="0"/>
                        </pic:nvPicPr>
                        <pic:blipFill>
                          <a:blip r:embed="rId78"/>
                          <a:srcRect b="0" l="0" r="0" t="0"/>
                          <a:stretch>
                            <a:fillRect/>
                          </a:stretch>
                        </pic:blipFill>
                        <pic:spPr>
                          <a:xfrm>
                            <a:off x="0" y="0"/>
                            <a:ext cx="3498850" cy="1748790"/>
                          </a:xfrm>
                          <a:prstGeom prst="rect"/>
                          <a:ln w="19050">
                            <a:solidFill>
                              <a:srgbClr val="FFC000"/>
                            </a:solidFill>
                            <a:prstDash val="solid"/>
                          </a:ln>
                        </pic:spPr>
                      </pic:pic>
                    </a:graphicData>
                  </a:graphic>
                </wp:anchor>
              </w:drawing>
            </w:r>
          </w:p>
          <w:p w:rsidR="00000000" w:rsidDel="00000000" w:rsidP="00000000" w:rsidRDefault="00000000" w:rsidRPr="00000000" w14:paraId="000002C4">
            <w:pPr>
              <w:rPr/>
            </w:pPr>
            <w:r w:rsidDel="00000000" w:rsidR="00000000" w:rsidRPr="00000000">
              <w:rPr>
                <w:rtl w:val="0"/>
              </w:rPr>
            </w:r>
          </w:p>
          <w:p w:rsidR="00000000" w:rsidDel="00000000" w:rsidP="00000000" w:rsidRDefault="00000000" w:rsidRPr="00000000" w14:paraId="000002C5">
            <w:pPr>
              <w:rPr/>
            </w:pPr>
            <w:r w:rsidDel="00000000" w:rsidR="00000000" w:rsidRPr="00000000">
              <w:rPr>
                <w:rtl w:val="0"/>
              </w:rPr>
            </w:r>
          </w:p>
          <w:p w:rsidR="00000000" w:rsidDel="00000000" w:rsidP="00000000" w:rsidRDefault="00000000" w:rsidRPr="00000000" w14:paraId="000002C6">
            <w:pPr>
              <w:rPr/>
            </w:pPr>
            <w:r w:rsidDel="00000000" w:rsidR="00000000" w:rsidRPr="00000000">
              <w:rPr>
                <w:rtl w:val="0"/>
              </w:rPr>
            </w:r>
          </w:p>
          <w:p w:rsidR="00000000" w:rsidDel="00000000" w:rsidP="00000000" w:rsidRDefault="00000000" w:rsidRPr="00000000" w14:paraId="000002C7">
            <w:pPr>
              <w:rPr/>
            </w:pPr>
            <w:r w:rsidDel="00000000" w:rsidR="00000000" w:rsidRPr="00000000">
              <w:rPr>
                <w:rtl w:val="0"/>
              </w:rPr>
            </w:r>
          </w:p>
          <w:p w:rsidR="00000000" w:rsidDel="00000000" w:rsidP="00000000" w:rsidRDefault="00000000" w:rsidRPr="00000000" w14:paraId="000002C8">
            <w:pPr>
              <w:rPr/>
            </w:pPr>
            <w:r w:rsidDel="00000000" w:rsidR="00000000" w:rsidRPr="00000000">
              <w:rPr>
                <w:rtl w:val="0"/>
              </w:rPr>
            </w:r>
          </w:p>
          <w:p w:rsidR="00000000" w:rsidDel="00000000" w:rsidP="00000000" w:rsidRDefault="00000000" w:rsidRPr="00000000" w14:paraId="000002C9">
            <w:pPr>
              <w:rPr/>
            </w:pPr>
            <w:r w:rsidDel="00000000" w:rsidR="00000000" w:rsidRPr="00000000">
              <w:rPr>
                <w:rtl w:val="0"/>
              </w:rPr>
            </w:r>
          </w:p>
        </w:tc>
      </w:tr>
    </w:tbl>
    <w:p w:rsidR="00000000" w:rsidDel="00000000" w:rsidP="00000000" w:rsidRDefault="00000000" w:rsidRPr="00000000" w14:paraId="000002CA">
      <w:pPr>
        <w:spacing w:after="120" w:before="120" w:line="336" w:lineRule="auto"/>
        <w:ind w:left="360" w:firstLine="0"/>
        <w:rPr>
          <w:b w:val="1"/>
          <w:bCs w:val="1"/>
          <w:color w:val="196b24"/>
          <w:sz w:val="28"/>
          <w:szCs w:val="28"/>
        </w:rPr>
      </w:pPr>
      <w:r w:rsidDel="00000000" w:rsidR="00000000" w:rsidRPr="00000000">
        <w:rPr>
          <w:rtl w:val="0"/>
        </w:rPr>
      </w:r>
    </w:p>
    <w:p w:rsidR="00000000" w:rsidDel="00000000" w:rsidP="00000000" w:rsidRDefault="00000000" w:rsidRPr="00000000" w14:paraId="000002CB">
      <w:pPr>
        <w:spacing w:after="120" w:before="120" w:line="336" w:lineRule="auto"/>
        <w:ind w:left="360" w:firstLine="0"/>
        <w:rPr>
          <w:b w:val="1"/>
          <w:bCs w:val="1"/>
          <w:color w:val="196b24"/>
          <w:sz w:val="28"/>
          <w:szCs w:val="28"/>
        </w:rPr>
      </w:pPr>
      <w:r w:rsidDel="00000000" w:rsidR="00000000" w:rsidRPr="00000000">
        <w:rPr>
          <w:rFonts w:ascii="Cambria" w:cs="Cambria" w:eastAsia="Cambria" w:hAnsi="Cambria"/>
          <w:b w:val="1"/>
          <w:bCs w:val="1"/>
          <w:color w:val="3a7d22"/>
          <w:sz w:val="28"/>
          <w:szCs w:val="28"/>
          <w:rtl w:val="0"/>
        </w:rPr>
        <w:t xml:space="preserve">GAME 3 – Guess the object or the dress</w:t>
      </w:r>
      <w:r w:rsidDel="00000000" w:rsidR="00000000" w:rsidRPr="00000000">
        <w:rPr>
          <w:rtl w:val="0"/>
        </w:rPr>
      </w:r>
    </w:p>
    <w:p w:rsidR="00000000" w:rsidDel="00000000" w:rsidP="00000000" w:rsidRDefault="00000000" w:rsidRPr="00000000" w14:paraId="000002CC">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78.00000000000006" w:lineRule="auto"/>
        <w:ind w:left="107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Choose a set of words related to clothes or accessories (e.g., hat, belt, trousers).</w:t>
      </w:r>
    </w:p>
    <w:p w:rsidR="00000000" w:rsidDel="00000000" w:rsidP="00000000" w:rsidRDefault="00000000" w:rsidRPr="00000000" w14:paraId="000002CD">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78.00000000000006" w:lineRule="auto"/>
        <w:ind w:left="107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Select a list of people familiar to the students (the teacher, a classmate, an educator, or characters from teaching materials</w:t>
      </w:r>
    </w:p>
    <w:p w:rsidR="00000000" w:rsidDel="00000000" w:rsidP="00000000" w:rsidRDefault="00000000" w:rsidRPr="00000000" w14:paraId="000002CE">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78.00000000000006" w:lineRule="auto"/>
        <w:ind w:left="107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Write each name on a post-it note. To support beginner students, you can write the chosen names of people, clothes, and accessories on the blackboard.</w:t>
      </w:r>
    </w:p>
    <w:p w:rsidR="00000000" w:rsidDel="00000000" w:rsidP="00000000" w:rsidRDefault="00000000" w:rsidRPr="00000000" w14:paraId="000002CF">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78.00000000000006" w:lineRule="auto"/>
        <w:ind w:left="107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Split students into small groups or play as a class.</w:t>
      </w:r>
    </w:p>
    <w:p w:rsidR="00000000" w:rsidDel="00000000" w:rsidP="00000000" w:rsidRDefault="00000000" w:rsidRPr="00000000" w14:paraId="000002D0">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78.00000000000006" w:lineRule="auto"/>
        <w:ind w:left="107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Each student takes a turn picking a post-it note and placing it on their forehead without reading the word.</w:t>
      </w:r>
    </w:p>
    <w:p w:rsidR="00000000" w:rsidDel="00000000" w:rsidP="00000000" w:rsidRDefault="00000000" w:rsidRPr="00000000" w14:paraId="000002D1">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78.00000000000006" w:lineRule="auto"/>
        <w:ind w:left="107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 student then asks questions to guess the word on their post-it, such as:</w:t>
      </w:r>
    </w:p>
    <w:p w:rsidR="00000000" w:rsidDel="00000000" w:rsidP="00000000" w:rsidRDefault="00000000" w:rsidRPr="00000000" w14:paraId="000002D2">
      <w:pPr>
        <w:keepNext w:val="0"/>
        <w:keepLines w:val="0"/>
        <w:pageBreakBefore w:val="0"/>
        <w:widowControl w:val="1"/>
        <w:numPr>
          <w:ilvl w:val="1"/>
          <w:numId w:val="36"/>
        </w:numPr>
        <w:pBdr>
          <w:top w:space="0" w:sz="0" w:val="nil"/>
          <w:left w:space="0" w:sz="0" w:val="nil"/>
          <w:bottom w:space="0" w:sz="0" w:val="nil"/>
          <w:right w:space="0" w:sz="0" w:val="nil"/>
          <w:between w:space="0" w:sz="0" w:val="nil"/>
        </w:pBdr>
        <w:shd w:fill="auto" w:val="clear"/>
        <w:spacing w:after="0" w:before="0" w:line="278.00000000000006" w:lineRule="auto"/>
        <w:ind w:left="179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“Is it a person?”</w:t>
      </w:r>
    </w:p>
    <w:p w:rsidR="00000000" w:rsidDel="00000000" w:rsidP="00000000" w:rsidRDefault="00000000" w:rsidRPr="00000000" w14:paraId="000002D3">
      <w:pPr>
        <w:keepNext w:val="0"/>
        <w:keepLines w:val="0"/>
        <w:pageBreakBefore w:val="0"/>
        <w:widowControl w:val="1"/>
        <w:numPr>
          <w:ilvl w:val="1"/>
          <w:numId w:val="36"/>
        </w:numPr>
        <w:pBdr>
          <w:top w:space="0" w:sz="0" w:val="nil"/>
          <w:left w:space="0" w:sz="0" w:val="nil"/>
          <w:bottom w:space="0" w:sz="0" w:val="nil"/>
          <w:right w:space="0" w:sz="0" w:val="nil"/>
          <w:between w:space="0" w:sz="0" w:val="nil"/>
        </w:pBdr>
        <w:shd w:fill="auto" w:val="clear"/>
        <w:spacing w:after="0" w:before="0" w:line="278.00000000000006" w:lineRule="auto"/>
        <w:ind w:left="179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“Is it a piece of clothing?”</w:t>
      </w:r>
    </w:p>
    <w:p w:rsidR="00000000" w:rsidDel="00000000" w:rsidP="00000000" w:rsidRDefault="00000000" w:rsidRPr="00000000" w14:paraId="000002D4">
      <w:pPr>
        <w:keepNext w:val="0"/>
        <w:keepLines w:val="0"/>
        <w:pageBreakBefore w:val="0"/>
        <w:widowControl w:val="1"/>
        <w:numPr>
          <w:ilvl w:val="1"/>
          <w:numId w:val="36"/>
        </w:numPr>
        <w:pBdr>
          <w:top w:space="0" w:sz="0" w:val="nil"/>
          <w:left w:space="0" w:sz="0" w:val="nil"/>
          <w:bottom w:space="0" w:sz="0" w:val="nil"/>
          <w:right w:space="0" w:sz="0" w:val="nil"/>
          <w:between w:space="0" w:sz="0" w:val="nil"/>
        </w:pBdr>
        <w:shd w:fill="auto" w:val="clear"/>
        <w:spacing w:after="0" w:before="0" w:line="278.00000000000006" w:lineRule="auto"/>
        <w:ind w:left="179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“Is it someone I know?”</w:t>
      </w:r>
    </w:p>
    <w:p w:rsidR="00000000" w:rsidDel="00000000" w:rsidP="00000000" w:rsidRDefault="00000000" w:rsidRPr="00000000" w14:paraId="000002D5">
      <w:pPr>
        <w:keepNext w:val="0"/>
        <w:keepLines w:val="0"/>
        <w:pageBreakBefore w:val="0"/>
        <w:widowControl w:val="1"/>
        <w:numPr>
          <w:ilvl w:val="1"/>
          <w:numId w:val="36"/>
        </w:numPr>
        <w:pBdr>
          <w:top w:space="0" w:sz="0" w:val="nil"/>
          <w:left w:space="0" w:sz="0" w:val="nil"/>
          <w:bottom w:space="0" w:sz="0" w:val="nil"/>
          <w:right w:space="0" w:sz="0" w:val="nil"/>
          <w:between w:space="0" w:sz="0" w:val="nil"/>
        </w:pBdr>
        <w:shd w:fill="auto" w:val="clear"/>
        <w:spacing w:after="0" w:before="0" w:line="278.00000000000006" w:lineRule="auto"/>
        <w:ind w:left="179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“Is it an accessory?”</w:t>
      </w:r>
    </w:p>
    <w:p w:rsidR="00000000" w:rsidDel="00000000" w:rsidP="00000000" w:rsidRDefault="00000000" w:rsidRPr="00000000" w14:paraId="000002D6">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78.00000000000006" w:lineRule="auto"/>
        <w:ind w:left="107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For more advanced students, peers answer only with "yes" or "no."</w:t>
      </w:r>
    </w:p>
    <w:p w:rsidR="00000000" w:rsidDel="00000000" w:rsidP="00000000" w:rsidRDefault="00000000" w:rsidRPr="00000000" w14:paraId="000002D7">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160" w:before="0" w:line="278.00000000000006" w:lineRule="auto"/>
        <w:ind w:left="1077"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For beginner levels (e.g., PreA1 or A1), you can give hints or provide full-sentence answers to make the exercise easier.</w:t>
      </w:r>
    </w:p>
    <w:p w:rsidR="00000000" w:rsidDel="00000000" w:rsidP="00000000" w:rsidRDefault="00000000" w:rsidRPr="00000000" w14:paraId="000002D8">
      <w:pPr>
        <w:ind w:left="357" w:firstLine="0"/>
        <w:jc w:val="both"/>
        <w:rPr>
          <w:b w:val="1"/>
          <w:bCs w:val="1"/>
          <w:color w:val="196b24"/>
          <w:sz w:val="28"/>
          <w:szCs w:val="28"/>
        </w:rPr>
      </w:pPr>
      <w:r w:rsidDel="00000000" w:rsidR="00000000" w:rsidRPr="00000000">
        <w:rPr>
          <w:rtl w:val="0"/>
        </w:rPr>
      </w:r>
    </w:p>
    <w:p w:rsidR="00000000" w:rsidDel="00000000" w:rsidP="00000000" w:rsidRDefault="00000000" w:rsidRPr="00000000" w14:paraId="000002D9">
      <w:pPr>
        <w:ind w:left="357" w:firstLine="0"/>
        <w:jc w:val="both"/>
        <w:rPr>
          <w:b w:val="1"/>
          <w:bCs w:val="1"/>
          <w:color w:val="196b24"/>
          <w:sz w:val="28"/>
          <w:szCs w:val="28"/>
        </w:rPr>
      </w:pPr>
      <w:r w:rsidDel="00000000" w:rsidR="00000000" w:rsidRPr="00000000">
        <w:rPr>
          <w:rFonts w:ascii="Cambria" w:cs="Cambria" w:eastAsia="Cambria" w:hAnsi="Cambria"/>
          <w:b w:val="1"/>
          <w:bCs w:val="1"/>
          <w:color w:val="3a7d22"/>
          <w:sz w:val="28"/>
          <w:szCs w:val="28"/>
          <w:rtl w:val="0"/>
        </w:rPr>
        <w:t xml:space="preserve">GAME 4 – Let's play with art! (1)</w:t>
      </w:r>
      <w:r w:rsidDel="00000000" w:rsidR="00000000" w:rsidRPr="00000000">
        <w:rPr>
          <w:rtl w:val="0"/>
        </w:rPr>
      </w:r>
    </w:p>
    <w:p w:rsidR="00000000" w:rsidDel="00000000" w:rsidP="00000000" w:rsidRDefault="00000000" w:rsidRPr="00000000" w14:paraId="000002DA">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1"/>
          <w:bCs w:val="1"/>
          <w:i w:val="0"/>
          <w:iCs w:val="0"/>
          <w:smallCaps w:val="0"/>
          <w:strike w:val="0"/>
          <w:color w:val="196b24"/>
          <w:sz w:val="28"/>
          <w:szCs w:val="28"/>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Create your own blackboard on Padlet using the painting you see in the image below. This option allows you to play with art. </w:t>
      </w:r>
      <w:r w:rsidDel="00000000" w:rsidR="00000000" w:rsidRPr="00000000">
        <w:rPr>
          <w:rtl w:val="0"/>
        </w:rPr>
      </w:r>
    </w:p>
    <w:p w:rsidR="00000000" w:rsidDel="00000000" w:rsidP="00000000" w:rsidRDefault="00000000" w:rsidRPr="00000000" w14:paraId="000002DB">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16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the students if they know the painting. First show it in black and white. Ask them what colour objects they see and to name each object. Say and/or write: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Georges Seurat is an artist, and he is the painter of: A Sunday Afternoon on La Grande Jatte. It was painted in 1884. You can find it at the Metropolitan Museum of Art of New York, USA.</w:t>
      </w:r>
      <w:r w:rsidDel="00000000" w:rsidR="00000000" w:rsidRPr="00000000">
        <w:rPr>
          <w:rtl w:val="0"/>
        </w:rPr>
      </w:r>
    </w:p>
    <w:p w:rsidR="00000000" w:rsidDel="00000000" w:rsidP="00000000" w:rsidRDefault="00000000" w:rsidRPr="00000000" w14:paraId="000002DC">
      <w:pPr>
        <w:jc w:val="center"/>
        <w:rPr>
          <w:b w:val="1"/>
          <w:bCs w:val="1"/>
          <w:color w:val="196b24"/>
          <w:sz w:val="28"/>
          <w:szCs w:val="28"/>
        </w:rPr>
      </w:pPr>
      <w:r w:rsidDel="00000000" w:rsidR="00000000" w:rsidRPr="00000000">
        <w:rPr>
          <w:b w:val="1"/>
          <w:bCs w:val="1"/>
          <w:color w:val="196b24"/>
          <w:sz w:val="28"/>
          <w:szCs w:val="28"/>
        </w:rPr>
        <w:drawing>
          <wp:inline distB="0" distT="0" distL="0" distR="0">
            <wp:extent cx="2897682" cy="2047601"/>
            <wp:effectExtent b="0" l="0" r="0" t="0"/>
            <wp:docPr id="2144537339" name="image65.png"/>
            <a:graphic>
              <a:graphicData uri="http://schemas.openxmlformats.org/drawingml/2006/picture">
                <pic:pic>
                  <pic:nvPicPr>
                    <pic:cNvPr id="0" name="image65.png"/>
                    <pic:cNvPicPr preferRelativeResize="0"/>
                  </pic:nvPicPr>
                  <pic:blipFill>
                    <a:blip r:embed="rId79"/>
                    <a:srcRect b="0" l="0" r="0" t="0"/>
                    <a:stretch>
                      <a:fillRect/>
                    </a:stretch>
                  </pic:blipFill>
                  <pic:spPr>
                    <a:xfrm>
                      <a:off x="0" y="0"/>
                      <a:ext cx="2897682" cy="2047601"/>
                    </a:xfrm>
                    <a:prstGeom prst="rect"/>
                    <a:ln/>
                  </pic:spPr>
                </pic:pic>
              </a:graphicData>
            </a:graphic>
          </wp:inline>
        </w:drawing>
      </w:r>
      <w:r w:rsidDel="00000000" w:rsidR="00000000" w:rsidRPr="00000000">
        <w:rPr>
          <w:rtl w:val="0"/>
        </w:rPr>
      </w:r>
    </w:p>
    <w:p w:rsidR="00000000" w:rsidDel="00000000" w:rsidP="00000000" w:rsidRDefault="00000000" w:rsidRPr="00000000" w14:paraId="000002DD">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Then ask students to look in the painting for clothes and accessories they already know like: ORANGE CLOTHES, UMBRELLA, HAT. </w:t>
      </w:r>
    </w:p>
    <w:p w:rsidR="00000000" w:rsidDel="00000000" w:rsidP="00000000" w:rsidRDefault="00000000" w:rsidRPr="00000000" w14:paraId="000002D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8.00000000000006" w:lineRule="auto"/>
        <w:ind w:left="1068"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tbl>
      <w:tblPr>
        <w:tblStyle w:val="Table33"/>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498" w:hRule="atLeast"/>
          <w:tblHeader w:val="0"/>
        </w:trPr>
        <w:tc>
          <w:tcPr>
            <w:shd w:fill="8ed873" w:val="clear"/>
          </w:tcPr>
          <w:p w:rsidR="00000000" w:rsidDel="00000000" w:rsidP="00000000" w:rsidRDefault="00000000" w:rsidRPr="00000000" w14:paraId="000002D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44"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Another possibility is to play with the painting and reproduce it digitally in different versions. You can do it in Word by clicking on the image and select artistic effects. You can ask the students whether they like it more or less and why and what changes. </w:t>
            </w:r>
            <w:r w:rsidDel="00000000" w:rsidR="00000000" w:rsidRPr="00000000">
              <w:drawing>
                <wp:anchor allowOverlap="1" behindDoc="0" distB="0" distT="0" distL="114300" distR="114300" hidden="0" layoutInCell="1" locked="0" relativeHeight="0" simplePos="0">
                  <wp:simplePos x="0" y="0"/>
                  <wp:positionH relativeFrom="column">
                    <wp:posOffset>3094355</wp:posOffset>
                  </wp:positionH>
                  <wp:positionV relativeFrom="paragraph">
                    <wp:posOffset>19050</wp:posOffset>
                  </wp:positionV>
                  <wp:extent cx="2228215" cy="2222500"/>
                  <wp:effectExtent b="19050" l="19050" r="19050" t="19050"/>
                  <wp:wrapSquare wrapText="bothSides" distB="0" distT="0" distL="114300" distR="114300"/>
                  <wp:docPr descr="Imagen de la pantalla de un video juego&#10;&#10;Descripción generada automáticamente con confianza media" id="2144537276" name="image14.png"/>
                  <a:graphic>
                    <a:graphicData uri="http://schemas.openxmlformats.org/drawingml/2006/picture">
                      <pic:pic>
                        <pic:nvPicPr>
                          <pic:cNvPr descr="Imagen de la pantalla de un video juego&#10;&#10;Descripción generada automáticamente con confianza media" id="0" name="image14.png"/>
                          <pic:cNvPicPr preferRelativeResize="0"/>
                        </pic:nvPicPr>
                        <pic:blipFill>
                          <a:blip r:embed="rId80"/>
                          <a:srcRect b="0" l="0" r="38132" t="0"/>
                          <a:stretch>
                            <a:fillRect/>
                          </a:stretch>
                        </pic:blipFill>
                        <pic:spPr>
                          <a:xfrm>
                            <a:off x="0" y="0"/>
                            <a:ext cx="2228215" cy="2222500"/>
                          </a:xfrm>
                          <a:prstGeom prst="rect"/>
                          <a:ln w="19050">
                            <a:solidFill>
                              <a:srgbClr val="FFC000"/>
                            </a:solidFill>
                            <a:prstDash val="solid"/>
                          </a:ln>
                        </pic:spPr>
                      </pic:pic>
                    </a:graphicData>
                  </a:graphic>
                </wp:anchor>
              </w:drawing>
            </w:r>
          </w:p>
        </w:tc>
      </w:tr>
    </w:tbl>
    <w:p w:rsidR="00000000" w:rsidDel="00000000" w:rsidP="00000000" w:rsidRDefault="00000000" w:rsidRPr="00000000" w14:paraId="000002E0">
      <w:pPr>
        <w:jc w:val="both"/>
        <w:rPr>
          <w:b w:val="1"/>
          <w:bCs w:val="1"/>
          <w:color w:val="196b24"/>
          <w:sz w:val="28"/>
          <w:szCs w:val="28"/>
        </w:rPr>
      </w:pPr>
      <w:r w:rsidDel="00000000" w:rsidR="00000000" w:rsidRPr="00000000">
        <w:rPr>
          <w:rtl w:val="0"/>
        </w:rPr>
      </w:r>
    </w:p>
    <w:p w:rsidR="00000000" w:rsidDel="00000000" w:rsidP="00000000" w:rsidRDefault="00000000" w:rsidRPr="00000000" w14:paraId="000002E1">
      <w:pPr>
        <w:jc w:val="both"/>
        <w:rPr>
          <w:b w:val="1"/>
          <w:bCs w:val="1"/>
          <w:color w:val="196b24"/>
          <w:sz w:val="28"/>
          <w:szCs w:val="28"/>
        </w:rPr>
      </w:pPr>
      <w:r w:rsidDel="00000000" w:rsidR="00000000" w:rsidRPr="00000000">
        <w:rPr>
          <w:rFonts w:ascii="Cambria" w:cs="Cambria" w:eastAsia="Cambria" w:hAnsi="Cambria"/>
          <w:b w:val="1"/>
          <w:bCs w:val="1"/>
          <w:color w:val="3a7d22"/>
          <w:sz w:val="28"/>
          <w:szCs w:val="28"/>
          <w:rtl w:val="0"/>
        </w:rPr>
        <w:t xml:space="preserve">GAME 4 – Let's play with art! (2)</w:t>
      </w:r>
      <w:r w:rsidDel="00000000" w:rsidR="00000000" w:rsidRPr="00000000">
        <w:rPr>
          <w:rtl w:val="0"/>
        </w:rPr>
      </w:r>
    </w:p>
    <w:p w:rsidR="00000000" w:rsidDel="00000000" w:rsidP="00000000" w:rsidRDefault="00000000" w:rsidRPr="00000000" w14:paraId="000002E2">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Print the images below. They represent the island of Île de la Jatte in France, near Paris where they can find the painting in the game above.</w:t>
      </w:r>
    </w:p>
    <w:p w:rsidR="00000000" w:rsidDel="00000000" w:rsidP="00000000" w:rsidRDefault="00000000" w:rsidRPr="00000000" w14:paraId="000002E3">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the students</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 Do you know where Paris is? Have you ever visited Paris?</w:t>
      </w:r>
      <w:r w:rsidDel="00000000" w:rsidR="00000000" w:rsidRPr="00000000">
        <w:rPr>
          <w:rtl w:val="0"/>
        </w:rPr>
      </w:r>
    </w:p>
    <w:p w:rsidR="00000000" w:rsidDel="00000000" w:rsidP="00000000" w:rsidRDefault="00000000" w:rsidRPr="00000000" w14:paraId="000002E4">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16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Provide the students with tablets or smartphones or they can use their own mobile devices and ask them to search the location on Google Maps. Ask them: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What do they see? Is the painting similar to the Google Maps images? Is it different? Are there people in the place that you can see with Google Earth? Are they dressed like in the picture or are they different?</w:t>
      </w:r>
      <w:r w:rsidDel="00000000" w:rsidR="00000000" w:rsidRPr="00000000">
        <w:rPr>
          <w:rtl w:val="0"/>
        </w:rPr>
      </w:r>
    </w:p>
    <w:tbl>
      <w:tblPr>
        <w:tblStyle w:val="Table34"/>
        <w:tblpPr w:leftFromText="141" w:rightFromText="141" w:topFromText="0" w:bottomFromText="0" w:vertAnchor="text" w:horzAnchor="text" w:tblpX="0" w:tblpY="288"/>
        <w:tblW w:w="8406.0" w:type="dxa"/>
        <w:jc w:val="left"/>
        <w:tblLayout w:type="fixed"/>
        <w:tblLook w:val="0400"/>
      </w:tblPr>
      <w:tblGrid>
        <w:gridCol w:w="8406"/>
        <w:tblGridChange w:id="0">
          <w:tblGrid>
            <w:gridCol w:w="8406"/>
          </w:tblGrid>
        </w:tblGridChange>
      </w:tblGrid>
      <w:tr>
        <w:trPr>
          <w:cantSplit w:val="0"/>
          <w:tblHeader w:val="0"/>
        </w:trPr>
        <w:tc>
          <w:tcPr/>
          <w:p w:rsidR="00000000" w:rsidDel="00000000" w:rsidP="00000000" w:rsidRDefault="00000000" w:rsidRPr="00000000" w14:paraId="000002E5">
            <w:pPr>
              <w:jc w:val="both"/>
              <w:rPr/>
            </w:pPr>
            <w:r w:rsidDel="00000000" w:rsidR="00000000" w:rsidRPr="00000000">
              <w:rPr>
                <w:rtl w:val="0"/>
              </w:rPr>
            </w:r>
          </w:p>
          <w:p w:rsidR="00000000" w:rsidDel="00000000" w:rsidP="00000000" w:rsidRDefault="00000000" w:rsidRPr="00000000" w14:paraId="000002E6">
            <w:pPr>
              <w:jc w:val="center"/>
              <w:rPr/>
            </w:pPr>
            <w:r w:rsidDel="00000000" w:rsidR="00000000" w:rsidRPr="00000000">
              <w:rPr/>
              <w:drawing>
                <wp:inline distB="0" distT="0" distL="0" distR="0">
                  <wp:extent cx="3569396" cy="2057801"/>
                  <wp:effectExtent b="19050" l="19050" r="19050" t="19050"/>
                  <wp:docPr descr="A map of a city&#10;&#10;Description automatically generated" id="2144537334" name="image56.png"/>
                  <a:graphic>
                    <a:graphicData uri="http://schemas.openxmlformats.org/drawingml/2006/picture">
                      <pic:pic>
                        <pic:nvPicPr>
                          <pic:cNvPr descr="A map of a city&#10;&#10;Description automatically generated" id="0" name="image56.png"/>
                          <pic:cNvPicPr preferRelativeResize="0"/>
                        </pic:nvPicPr>
                        <pic:blipFill>
                          <a:blip r:embed="rId81"/>
                          <a:srcRect b="0" l="0" r="0" t="0"/>
                          <a:stretch>
                            <a:fillRect/>
                          </a:stretch>
                        </pic:blipFill>
                        <pic:spPr>
                          <a:xfrm>
                            <a:off x="0" y="0"/>
                            <a:ext cx="3569396" cy="2057801"/>
                          </a:xfrm>
                          <a:prstGeom prst="rect"/>
                          <a:ln w="19050">
                            <a:solidFill>
                              <a:srgbClr val="FFC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1981200</wp:posOffset>
                      </wp:positionH>
                      <wp:positionV relativeFrom="paragraph">
                        <wp:posOffset>647700</wp:posOffset>
                      </wp:positionV>
                      <wp:extent cx="787400" cy="800100"/>
                      <wp:effectExtent b="0" l="0" r="0" t="0"/>
                      <wp:wrapNone/>
                      <wp:docPr id="2144537250" name=""/>
                      <a:graphic>
                        <a:graphicData uri="http://schemas.microsoft.com/office/word/2010/wordprocessingShape">
                          <wps:wsp>
                            <wps:cNvSpPr/>
                            <wps:cNvPr id="2" name="Shape 2"/>
                            <wps:spPr>
                              <a:xfrm>
                                <a:off x="4971350" y="3399000"/>
                                <a:ext cx="749300" cy="762000"/>
                              </a:xfrm>
                              <a:prstGeom prst="ellipse">
                                <a:avLst/>
                              </a:prstGeom>
                              <a:noFill/>
                              <a:ln cap="flat" cmpd="sng" w="1905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1981200</wp:posOffset>
                      </wp:positionH>
                      <wp:positionV relativeFrom="paragraph">
                        <wp:posOffset>647700</wp:posOffset>
                      </wp:positionV>
                      <wp:extent cx="787400" cy="800100"/>
                      <wp:effectExtent b="0" l="0" r="0" t="0"/>
                      <wp:wrapNone/>
                      <wp:docPr id="2144537250" name="image28.png"/>
                      <a:graphic>
                        <a:graphicData uri="http://schemas.openxmlformats.org/drawingml/2006/picture">
                          <pic:pic>
                            <pic:nvPicPr>
                              <pic:cNvPr id="0" name="image28.png"/>
                              <pic:cNvPicPr preferRelativeResize="0"/>
                            </pic:nvPicPr>
                            <pic:blipFill>
                              <a:blip r:embed="rId9"/>
                              <a:srcRect/>
                              <a:stretch>
                                <a:fillRect/>
                              </a:stretch>
                            </pic:blipFill>
                            <pic:spPr>
                              <a:xfrm>
                                <a:off x="0" y="0"/>
                                <a:ext cx="787400" cy="8001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469265</wp:posOffset>
                  </wp:positionH>
                  <wp:positionV relativeFrom="paragraph">
                    <wp:posOffset>2236470</wp:posOffset>
                  </wp:positionV>
                  <wp:extent cx="4254500" cy="1993900"/>
                  <wp:effectExtent b="19050" l="19050" r="19050" t="19050"/>
                  <wp:wrapTopAndBottom distB="0" distT="0"/>
                  <wp:docPr descr="A aerial view of a city&#10;&#10;Description automatically generated" id="2144537291" name="image41.png"/>
                  <a:graphic>
                    <a:graphicData uri="http://schemas.openxmlformats.org/drawingml/2006/picture">
                      <pic:pic>
                        <pic:nvPicPr>
                          <pic:cNvPr descr="A aerial view of a city&#10;&#10;Description automatically generated" id="0" name="image41.png"/>
                          <pic:cNvPicPr preferRelativeResize="0"/>
                        </pic:nvPicPr>
                        <pic:blipFill>
                          <a:blip r:embed="rId82"/>
                          <a:srcRect b="0" l="0" r="0" t="0"/>
                          <a:stretch>
                            <a:fillRect/>
                          </a:stretch>
                        </pic:blipFill>
                        <pic:spPr>
                          <a:xfrm>
                            <a:off x="0" y="0"/>
                            <a:ext cx="4254500" cy="1993900"/>
                          </a:xfrm>
                          <a:prstGeom prst="rect"/>
                          <a:ln w="19050">
                            <a:solidFill>
                              <a:srgbClr val="FFC000"/>
                            </a:solidFill>
                            <a:prstDash val="solid"/>
                          </a:ln>
                        </pic:spPr>
                      </pic:pic>
                    </a:graphicData>
                  </a:graphic>
                </wp:anchor>
              </w:drawing>
            </w:r>
          </w:p>
          <w:p w:rsidR="00000000" w:rsidDel="00000000" w:rsidP="00000000" w:rsidRDefault="00000000" w:rsidRPr="00000000" w14:paraId="000002E7">
            <w:pPr>
              <w:jc w:val="both"/>
              <w:rPr/>
            </w:pPr>
            <w:r w:rsidDel="00000000" w:rsidR="00000000" w:rsidRPr="00000000">
              <w:rPr>
                <w:rtl w:val="0"/>
              </w:rPr>
            </w:r>
          </w:p>
        </w:tc>
      </w:tr>
    </w:tbl>
    <w:p w:rsidR="00000000" w:rsidDel="00000000" w:rsidP="00000000" w:rsidRDefault="00000000" w:rsidRPr="00000000" w14:paraId="000002E8">
      <w:pPr>
        <w:jc w:val="both"/>
        <w:rPr/>
      </w:pPr>
      <w:r w:rsidDel="00000000" w:rsidR="00000000" w:rsidRPr="00000000">
        <w:rPr>
          <w:rtl w:val="0"/>
        </w:rPr>
      </w:r>
    </w:p>
    <w:p w:rsidR="00000000" w:rsidDel="00000000" w:rsidP="00000000" w:rsidRDefault="00000000" w:rsidRPr="00000000" w14:paraId="000002E9">
      <w:pPr>
        <w:jc w:val="both"/>
        <w:rPr/>
      </w:pPr>
      <w:r w:rsidDel="00000000" w:rsidR="00000000" w:rsidRPr="00000000">
        <w:rPr>
          <w:rtl w:val="0"/>
        </w:rPr>
      </w:r>
    </w:p>
    <w:p w:rsidR="00000000" w:rsidDel="00000000" w:rsidP="00000000" w:rsidRDefault="00000000" w:rsidRPr="00000000" w14:paraId="000002EA">
      <w:pPr>
        <w:jc w:val="both"/>
        <w:rPr/>
      </w:pPr>
      <w:r w:rsidDel="00000000" w:rsidR="00000000" w:rsidRPr="00000000">
        <w:rPr>
          <w:rtl w:val="0"/>
        </w:rPr>
      </w:r>
    </w:p>
    <w:p w:rsidR="00000000" w:rsidDel="00000000" w:rsidP="00000000" w:rsidRDefault="00000000" w:rsidRPr="00000000" w14:paraId="000002EB">
      <w:pPr>
        <w:jc w:val="both"/>
        <w:rPr/>
      </w:pPr>
      <w:r w:rsidDel="00000000" w:rsidR="00000000" w:rsidRPr="00000000">
        <w:rPr>
          <w:rtl w:val="0"/>
        </w:rPr>
      </w:r>
    </w:p>
    <w:p w:rsidR="00000000" w:rsidDel="00000000" w:rsidP="00000000" w:rsidRDefault="00000000" w:rsidRPr="00000000" w14:paraId="000002EC">
      <w:pPr>
        <w:jc w:val="both"/>
        <w:rPr/>
      </w:pPr>
      <w:r w:rsidDel="00000000" w:rsidR="00000000" w:rsidRPr="00000000">
        <w:rPr>
          <w:rtl w:val="0"/>
        </w:rPr>
      </w:r>
    </w:p>
    <w:p w:rsidR="00000000" w:rsidDel="00000000" w:rsidP="00000000" w:rsidRDefault="00000000" w:rsidRPr="00000000" w14:paraId="000002ED">
      <w:pPr>
        <w:jc w:val="both"/>
        <w:rPr/>
      </w:pPr>
      <w:r w:rsidDel="00000000" w:rsidR="00000000" w:rsidRPr="00000000">
        <w:rPr>
          <w:rtl w:val="0"/>
        </w:rPr>
      </w:r>
    </w:p>
    <w:p w:rsidR="00000000" w:rsidDel="00000000" w:rsidP="00000000" w:rsidRDefault="00000000" w:rsidRPr="00000000" w14:paraId="000002EE">
      <w:pPr>
        <w:jc w:val="both"/>
        <w:rPr/>
      </w:pPr>
      <w:r w:rsidDel="00000000" w:rsidR="00000000" w:rsidRPr="00000000">
        <w:rPr>
          <w:rtl w:val="0"/>
        </w:rPr>
      </w:r>
    </w:p>
    <w:p w:rsidR="00000000" w:rsidDel="00000000" w:rsidP="00000000" w:rsidRDefault="00000000" w:rsidRPr="00000000" w14:paraId="000002EF">
      <w:pPr>
        <w:jc w:val="both"/>
        <w:rPr/>
      </w:pPr>
      <w:r w:rsidDel="00000000" w:rsidR="00000000" w:rsidRPr="00000000">
        <w:rPr>
          <w:rtl w:val="0"/>
        </w:rPr>
      </w:r>
    </w:p>
    <w:p w:rsidR="00000000" w:rsidDel="00000000" w:rsidP="00000000" w:rsidRDefault="00000000" w:rsidRPr="00000000" w14:paraId="000002F0">
      <w:pPr>
        <w:jc w:val="both"/>
        <w:rPr/>
      </w:pPr>
      <w:r w:rsidDel="00000000" w:rsidR="00000000" w:rsidRPr="00000000">
        <w:rPr>
          <w:rtl w:val="0"/>
        </w:rPr>
      </w:r>
    </w:p>
    <w:p w:rsidR="00000000" w:rsidDel="00000000" w:rsidP="00000000" w:rsidRDefault="00000000" w:rsidRPr="00000000" w14:paraId="000002F1">
      <w:pPr>
        <w:jc w:val="both"/>
        <w:rPr/>
      </w:pPr>
      <w:r w:rsidDel="00000000" w:rsidR="00000000" w:rsidRPr="00000000">
        <w:rPr>
          <w:rtl w:val="0"/>
        </w:rPr>
      </w:r>
    </w:p>
    <w:p w:rsidR="00000000" w:rsidDel="00000000" w:rsidP="00000000" w:rsidRDefault="00000000" w:rsidRPr="00000000" w14:paraId="000002F2">
      <w:pPr>
        <w:jc w:val="both"/>
        <w:rPr/>
      </w:pPr>
      <w:r w:rsidDel="00000000" w:rsidR="00000000" w:rsidRPr="00000000">
        <w:rPr>
          <w:rtl w:val="0"/>
        </w:rPr>
      </w:r>
    </w:p>
    <w:p w:rsidR="00000000" w:rsidDel="00000000" w:rsidP="00000000" w:rsidRDefault="00000000" w:rsidRPr="00000000" w14:paraId="000002F3">
      <w:pPr>
        <w:jc w:val="both"/>
        <w:rPr/>
      </w:pPr>
      <w:r w:rsidDel="00000000" w:rsidR="00000000" w:rsidRPr="00000000">
        <w:rPr>
          <w:rtl w:val="0"/>
        </w:rPr>
      </w:r>
    </w:p>
    <w:p w:rsidR="00000000" w:rsidDel="00000000" w:rsidP="00000000" w:rsidRDefault="00000000" w:rsidRPr="00000000" w14:paraId="000002F4">
      <w:pPr>
        <w:jc w:val="both"/>
        <w:rPr/>
      </w:pPr>
      <w:r w:rsidDel="00000000" w:rsidR="00000000" w:rsidRPr="00000000">
        <w:rPr>
          <w:rtl w:val="0"/>
        </w:rPr>
      </w:r>
    </w:p>
    <w:p w:rsidR="00000000" w:rsidDel="00000000" w:rsidP="00000000" w:rsidRDefault="00000000" w:rsidRPr="00000000" w14:paraId="000002F5">
      <w:pPr>
        <w:jc w:val="both"/>
        <w:rPr/>
      </w:pPr>
      <w:r w:rsidDel="00000000" w:rsidR="00000000" w:rsidRPr="00000000">
        <w:rPr>
          <w:rtl w:val="0"/>
        </w:rPr>
      </w:r>
    </w:p>
    <w:p w:rsidR="00000000" w:rsidDel="00000000" w:rsidP="00000000" w:rsidRDefault="00000000" w:rsidRPr="00000000" w14:paraId="000002F6">
      <w:pPr>
        <w:jc w:val="both"/>
        <w:rPr/>
      </w:pPr>
      <w:r w:rsidDel="00000000" w:rsidR="00000000" w:rsidRPr="00000000">
        <w:rPr>
          <w:rtl w:val="0"/>
        </w:rPr>
      </w:r>
    </w:p>
    <w:p w:rsidR="00000000" w:rsidDel="00000000" w:rsidP="00000000" w:rsidRDefault="00000000" w:rsidRPr="00000000" w14:paraId="000002F7">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91442</wp:posOffset>
            </wp:positionH>
            <wp:positionV relativeFrom="paragraph">
              <wp:posOffset>181610</wp:posOffset>
            </wp:positionV>
            <wp:extent cx="5168900" cy="1612900"/>
            <wp:effectExtent b="19050" l="19050" r="19050" t="19050"/>
            <wp:wrapSquare wrapText="bothSides" distB="0" distT="0" distL="114300" distR="114300"/>
            <wp:docPr descr="A bridge over a river&#10;&#10;Description automatically generated" id="2144537318" name="image47.png"/>
            <a:graphic>
              <a:graphicData uri="http://schemas.openxmlformats.org/drawingml/2006/picture">
                <pic:pic>
                  <pic:nvPicPr>
                    <pic:cNvPr descr="A bridge over a river&#10;&#10;Description automatically generated" id="0" name="image47.png"/>
                    <pic:cNvPicPr preferRelativeResize="0"/>
                  </pic:nvPicPr>
                  <pic:blipFill>
                    <a:blip r:embed="rId83"/>
                    <a:srcRect b="0" l="0" r="0" t="0"/>
                    <a:stretch>
                      <a:fillRect/>
                    </a:stretch>
                  </pic:blipFill>
                  <pic:spPr>
                    <a:xfrm>
                      <a:off x="0" y="0"/>
                      <a:ext cx="5168900" cy="1612900"/>
                    </a:xfrm>
                    <a:prstGeom prst="rect"/>
                    <a:ln w="19050">
                      <a:solidFill>
                        <a:srgbClr val="FFC000"/>
                      </a:solidFill>
                      <a:prstDash val="solid"/>
                    </a:ln>
                  </pic:spPr>
                </pic:pic>
              </a:graphicData>
            </a:graphic>
          </wp:anchor>
        </w:drawing>
      </w:r>
    </w:p>
    <w:p w:rsidR="00000000" w:rsidDel="00000000" w:rsidP="00000000" w:rsidRDefault="00000000" w:rsidRPr="00000000" w14:paraId="000002F8">
      <w:pPr>
        <w:jc w:val="both"/>
        <w:rPr/>
      </w:pPr>
      <w:r w:rsidDel="00000000" w:rsidR="00000000" w:rsidRPr="00000000">
        <w:rPr>
          <w:rtl w:val="0"/>
        </w:rPr>
      </w:r>
    </w:p>
    <w:p w:rsidR="00000000" w:rsidDel="00000000" w:rsidP="00000000" w:rsidRDefault="00000000" w:rsidRPr="00000000" w14:paraId="000002F9">
      <w:pPr>
        <w:jc w:val="both"/>
        <w:rPr/>
      </w:pPr>
      <w:r w:rsidDel="00000000" w:rsidR="00000000" w:rsidRPr="00000000">
        <w:rPr>
          <w:rtl w:val="0"/>
        </w:rPr>
      </w:r>
    </w:p>
    <w:p w:rsidR="00000000" w:rsidDel="00000000" w:rsidP="00000000" w:rsidRDefault="00000000" w:rsidRPr="00000000" w14:paraId="000002FA">
      <w:pPr>
        <w:jc w:val="both"/>
        <w:rPr/>
      </w:pPr>
      <w:r w:rsidDel="00000000" w:rsidR="00000000" w:rsidRPr="00000000">
        <w:rPr>
          <w:rtl w:val="0"/>
        </w:rPr>
      </w:r>
    </w:p>
    <w:p w:rsidR="00000000" w:rsidDel="00000000" w:rsidP="00000000" w:rsidRDefault="00000000" w:rsidRPr="00000000" w14:paraId="000002FB">
      <w:pPr>
        <w:jc w:val="both"/>
        <w:rPr/>
      </w:pPr>
      <w:r w:rsidDel="00000000" w:rsidR="00000000" w:rsidRPr="00000000">
        <w:rPr>
          <w:rtl w:val="0"/>
        </w:rPr>
      </w:r>
    </w:p>
    <w:p w:rsidR="00000000" w:rsidDel="00000000" w:rsidP="00000000" w:rsidRDefault="00000000" w:rsidRPr="00000000" w14:paraId="000002FC">
      <w:pPr>
        <w:jc w:val="both"/>
        <w:rPr/>
      </w:pPr>
      <w:r w:rsidDel="00000000" w:rsidR="00000000" w:rsidRPr="00000000">
        <w:rPr>
          <w:rtl w:val="0"/>
        </w:rPr>
      </w:r>
    </w:p>
    <w:p w:rsidR="00000000" w:rsidDel="00000000" w:rsidP="00000000" w:rsidRDefault="00000000" w:rsidRPr="00000000" w14:paraId="000002FD">
      <w:pPr>
        <w:jc w:val="both"/>
        <w:rPr/>
      </w:pPr>
      <w:r w:rsidDel="00000000" w:rsidR="00000000" w:rsidRPr="00000000">
        <w:rPr>
          <w:rtl w:val="0"/>
        </w:rPr>
      </w:r>
    </w:p>
    <w:p w:rsidR="00000000" w:rsidDel="00000000" w:rsidP="00000000" w:rsidRDefault="00000000" w:rsidRPr="00000000" w14:paraId="000002FE">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Then ask the students: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Do you know any other places similar to this near the river? Are there similar places near to where you go to school or where you live?</w:t>
      </w:r>
      <w:r w:rsidDel="00000000" w:rsidR="00000000" w:rsidRPr="00000000">
        <w:rPr>
          <w:rtl w:val="0"/>
        </w:rPr>
      </w:r>
    </w:p>
    <w:p w:rsidR="00000000" w:rsidDel="00000000" w:rsidP="00000000" w:rsidRDefault="00000000" w:rsidRPr="00000000" w14:paraId="000002FF">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You can then look for other paintings representing existing objects or places by different artists, contemporary or from other years. As in the previous exercise, ask the students to look for the places represented or to reconstruct them in class. Imagine, for example, a painting depicting a man writing on a table, dressed in a black jacket, a large hat, etc. Students can work in pairs or teams to recreate what is seen in the painting and describe it, either in writing or verbally. For example, the following painting can be observed, described and reproduced. Some students can make a full description, others recognise colours, foods or objects. Students can also repaint with different colours, different foods or recreate the painting with some modifications and then explain the different choices to the class.</w:t>
      </w:r>
    </w:p>
    <w:p w:rsidR="00000000" w:rsidDel="00000000" w:rsidP="00000000" w:rsidRDefault="00000000" w:rsidRPr="00000000" w14:paraId="00000300">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16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 in the previous activity, you can investigate where the painting is located and ask the students if they know the place, if they like it.</w:t>
      </w:r>
    </w:p>
    <w:tbl>
      <w:tblPr>
        <w:tblStyle w:val="Table35"/>
        <w:tblW w:w="849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94"/>
        <w:tblGridChange w:id="0">
          <w:tblGrid>
            <w:gridCol w:w="8494"/>
          </w:tblGrid>
        </w:tblGridChange>
      </w:tblGrid>
      <w:tr>
        <w:trPr>
          <w:cantSplit w:val="0"/>
          <w:tblHeader w:val="0"/>
        </w:trPr>
        <w:tc>
          <w:tcPr/>
          <w:p w:rsidR="00000000" w:rsidDel="00000000" w:rsidP="00000000" w:rsidRDefault="00000000" w:rsidRPr="00000000" w14:paraId="00000301">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0</wp:posOffset>
                  </wp:positionV>
                  <wp:extent cx="2606040" cy="2049145"/>
                  <wp:effectExtent b="0" l="0" r="0" t="0"/>
                  <wp:wrapSquare wrapText="bothSides" distB="0" distT="0" distL="114300" distR="114300"/>
                  <wp:docPr descr="A bowl of fruit on a table&#10;&#10;Description automatically generated" id="2144537355" name="image86.png"/>
                  <a:graphic>
                    <a:graphicData uri="http://schemas.openxmlformats.org/drawingml/2006/picture">
                      <pic:pic>
                        <pic:nvPicPr>
                          <pic:cNvPr descr="A bowl of fruit on a table&#10;&#10;Description automatically generated" id="0" name="image86.png"/>
                          <pic:cNvPicPr preferRelativeResize="0"/>
                        </pic:nvPicPr>
                        <pic:blipFill>
                          <a:blip r:embed="rId84"/>
                          <a:srcRect b="0" l="0" r="0" t="4555"/>
                          <a:stretch>
                            <a:fillRect/>
                          </a:stretch>
                        </pic:blipFill>
                        <pic:spPr>
                          <a:xfrm>
                            <a:off x="0" y="0"/>
                            <a:ext cx="2606040" cy="2049145"/>
                          </a:xfrm>
                          <a:prstGeom prst="rect"/>
                          <a:ln/>
                        </pic:spPr>
                      </pic:pic>
                    </a:graphicData>
                  </a:graphic>
                </wp:anchor>
              </w:drawing>
            </w:r>
          </w:p>
          <w:p w:rsidR="00000000" w:rsidDel="00000000" w:rsidP="00000000" w:rsidRDefault="00000000" w:rsidRPr="00000000" w14:paraId="00000302">
            <w:pPr>
              <w:jc w:val="both"/>
              <w:rPr>
                <w:b w:val="1"/>
                <w:bCs w:val="1"/>
              </w:rPr>
            </w:pPr>
            <w:r w:rsidDel="00000000" w:rsidR="00000000" w:rsidRPr="00000000">
              <w:rPr>
                <w:b w:val="1"/>
                <w:bCs w:val="1"/>
                <w:rtl w:val="0"/>
              </w:rPr>
              <w:t xml:space="preserve">Still Life with Peaches and Grapes</w:t>
            </w:r>
          </w:p>
          <w:p w:rsidR="00000000" w:rsidDel="00000000" w:rsidP="00000000" w:rsidRDefault="00000000" w:rsidRPr="00000000" w14:paraId="00000303">
            <w:pPr>
              <w:jc w:val="both"/>
              <w:rPr/>
            </w:pPr>
            <w:hyperlink r:id="rId85">
              <w:r w:rsidDel="00000000" w:rsidR="00000000" w:rsidRPr="00000000">
                <w:rPr>
                  <w:color w:val="000000"/>
                  <w:rtl w:val="0"/>
                </w:rPr>
                <w:t xml:space="preserve">Pierre Auguste Renoir</w:t>
              </w:r>
            </w:hyperlink>
            <w:r w:rsidDel="00000000" w:rsidR="00000000" w:rsidRPr="00000000">
              <w:rPr>
                <w:rtl w:val="0"/>
              </w:rPr>
              <w:t xml:space="preserve">, 1881</w:t>
            </w:r>
          </w:p>
          <w:p w:rsidR="00000000" w:rsidDel="00000000" w:rsidP="00000000" w:rsidRDefault="00000000" w:rsidRPr="00000000" w14:paraId="00000304">
            <w:pPr>
              <w:jc w:val="both"/>
              <w:rPr/>
            </w:pPr>
            <w:r w:rsidDel="00000000" w:rsidR="00000000" w:rsidRPr="00000000">
              <w:rPr>
                <w:rtl w:val="0"/>
              </w:rPr>
            </w:r>
          </w:p>
          <w:p w:rsidR="00000000" w:rsidDel="00000000" w:rsidP="00000000" w:rsidRDefault="00000000" w:rsidRPr="00000000" w14:paraId="00000305">
            <w:pPr>
              <w:jc w:val="both"/>
              <w:rPr/>
            </w:pPr>
            <w:r w:rsidDel="00000000" w:rsidR="00000000" w:rsidRPr="00000000">
              <w:rPr>
                <w:rtl w:val="0"/>
              </w:rPr>
            </w:r>
          </w:p>
          <w:p w:rsidR="00000000" w:rsidDel="00000000" w:rsidP="00000000" w:rsidRDefault="00000000" w:rsidRPr="00000000" w14:paraId="00000306">
            <w:pPr>
              <w:jc w:val="both"/>
              <w:rPr/>
            </w:pPr>
            <w:r w:rsidDel="00000000" w:rsidR="00000000" w:rsidRPr="00000000">
              <w:rPr>
                <w:rtl w:val="0"/>
              </w:rPr>
            </w:r>
          </w:p>
        </w:tc>
      </w:tr>
    </w:tbl>
    <w:p w:rsidR="00000000" w:rsidDel="00000000" w:rsidP="00000000" w:rsidRDefault="00000000" w:rsidRPr="00000000" w14:paraId="00000307">
      <w:pPr>
        <w:jc w:val="both"/>
        <w:rPr/>
      </w:pPr>
      <w:r w:rsidDel="00000000" w:rsidR="00000000" w:rsidRPr="00000000">
        <w:rPr>
          <w:rtl w:val="0"/>
        </w:rPr>
        <w:t xml:space="preserve"> </w:t>
      </w:r>
    </w:p>
    <w:tbl>
      <w:tblPr>
        <w:tblStyle w:val="Table36"/>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498" w:hRule="atLeast"/>
          <w:tblHeader w:val="0"/>
        </w:trPr>
        <w:tc>
          <w:tcPr>
            <w:shd w:fill="8ed873" w:val="clear"/>
          </w:tcPr>
          <w:p w:rsidR="00000000" w:rsidDel="00000000" w:rsidP="00000000" w:rsidRDefault="00000000" w:rsidRPr="00000000" w14:paraId="000003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44"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You can also modify the activity as follows: </w:t>
            </w:r>
            <w:r w:rsidDel="00000000" w:rsidR="00000000" w:rsidRPr="00000000">
              <w:drawing>
                <wp:anchor allowOverlap="1" behindDoc="0" distB="0" distT="0" distL="114300" distR="114300" hidden="0" layoutInCell="1" locked="0" relativeHeight="0" simplePos="0">
                  <wp:simplePos x="0" y="0"/>
                  <wp:positionH relativeFrom="column">
                    <wp:posOffset>4485640</wp:posOffset>
                  </wp:positionH>
                  <wp:positionV relativeFrom="paragraph">
                    <wp:posOffset>184150</wp:posOffset>
                  </wp:positionV>
                  <wp:extent cx="784225" cy="767080"/>
                  <wp:effectExtent b="19050" l="19050" r="19050" t="19050"/>
                  <wp:wrapSquare wrapText="bothSides" distB="0" distT="0" distL="114300" distR="114300"/>
                  <wp:docPr descr="Imagen que contiene persona, hombre, sostener, viendo&#10;&#10;Descripción generada automáticamente" id="2144537283" name="image18.png"/>
                  <a:graphic>
                    <a:graphicData uri="http://schemas.openxmlformats.org/drawingml/2006/picture">
                      <pic:pic>
                        <pic:nvPicPr>
                          <pic:cNvPr descr="Imagen que contiene persona, hombre, sostener, viendo&#10;&#10;Descripción generada automáticamente" id="0" name="image18.png"/>
                          <pic:cNvPicPr preferRelativeResize="0"/>
                        </pic:nvPicPr>
                        <pic:blipFill>
                          <a:blip r:embed="rId12"/>
                          <a:srcRect b="0" l="0" r="0" t="0"/>
                          <a:stretch>
                            <a:fillRect/>
                          </a:stretch>
                        </pic:blipFill>
                        <pic:spPr>
                          <a:xfrm>
                            <a:off x="0" y="0"/>
                            <a:ext cx="784225" cy="767080"/>
                          </a:xfrm>
                          <a:prstGeom prst="rect"/>
                          <a:ln w="19050">
                            <a:solidFill>
                              <a:srgbClr val="FFCD2D"/>
                            </a:solidFill>
                            <a:prstDash val="solid"/>
                          </a:ln>
                        </pic:spPr>
                      </pic:pic>
                    </a:graphicData>
                  </a:graphic>
                </wp:anchor>
              </w:drawing>
            </w:r>
          </w:p>
          <w:p w:rsidR="00000000" w:rsidDel="00000000" w:rsidP="00000000" w:rsidRDefault="00000000" w:rsidRPr="00000000" w14:paraId="00000309">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404"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You can search for museums close to the school or education centre where you work. You can go there and ask, for example, to look for all paintings in which there are women dressed in long skirts or men wearing hats.</w:t>
            </w:r>
          </w:p>
          <w:p w:rsidR="00000000" w:rsidDel="00000000" w:rsidP="00000000" w:rsidRDefault="00000000" w:rsidRPr="00000000" w14:paraId="0000030A">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404"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At school, the activity can involve several teachers, not only the L2 expert but also the art teacher, literature teacher or other professionals such as a photographer or artist. The activity can also be part of a civic education course at the end of which through a painting, a mural, a drawing students can convey a message for society, the neighbourhood or the school using different languages.</w:t>
            </w:r>
          </w:p>
          <w:p w:rsidR="00000000" w:rsidDel="00000000" w:rsidP="00000000" w:rsidRDefault="00000000" w:rsidRPr="00000000" w14:paraId="0000030B">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120" w:before="0" w:line="240" w:lineRule="auto"/>
              <w:ind w:left="404" w:right="0" w:hanging="36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 activity opens up the possibility of working on how fashion has changed over the years, depending on the interests of the class. It is possible to look at different items of clothing, from one country or several countries, and place them on a timeline in chronological order.</w:t>
            </w:r>
          </w:p>
        </w:tc>
      </w:tr>
    </w:tbl>
    <w:p w:rsidR="00000000" w:rsidDel="00000000" w:rsidP="00000000" w:rsidRDefault="00000000" w:rsidRPr="00000000" w14:paraId="0000030C">
      <w:pPr>
        <w:jc w:val="both"/>
        <w:rPr>
          <w:color w:val="ff0000"/>
        </w:rPr>
      </w:pPr>
      <w:r w:rsidDel="00000000" w:rsidR="00000000" w:rsidRPr="00000000">
        <w:rPr>
          <w:rtl w:val="0"/>
        </w:rPr>
      </w:r>
    </w:p>
    <w:p w:rsidR="00000000" w:rsidDel="00000000" w:rsidP="00000000" w:rsidRDefault="00000000" w:rsidRPr="00000000" w14:paraId="0000030D">
      <w:pPr>
        <w:ind w:left="357" w:firstLine="0"/>
        <w:jc w:val="both"/>
        <w:rPr/>
      </w:pPr>
      <w:r w:rsidDel="00000000" w:rsidR="00000000" w:rsidRPr="00000000">
        <w:rPr>
          <w:rtl w:val="0"/>
        </w:rPr>
      </w:r>
    </w:p>
    <w:p w:rsidR="00000000" w:rsidDel="00000000" w:rsidP="00000000" w:rsidRDefault="00000000" w:rsidRPr="00000000" w14:paraId="0000030E">
      <w:pPr>
        <w:rPr/>
      </w:pPr>
      <w:r w:rsidDel="00000000" w:rsidR="00000000" w:rsidRPr="00000000">
        <w:br w:type="page"/>
      </w:r>
      <w:r w:rsidDel="00000000" w:rsidR="00000000" w:rsidRPr="00000000">
        <w:rPr>
          <w:rtl w:val="0"/>
        </w:rPr>
      </w:r>
    </w:p>
    <w:p w:rsidR="00000000" w:rsidDel="00000000" w:rsidP="00000000" w:rsidRDefault="00000000" w:rsidRPr="00000000" w14:paraId="0000030F">
      <w:pPr>
        <w:spacing w:line="259" w:lineRule="auto"/>
        <w:rPr/>
      </w:pPr>
      <w:r w:rsidDel="00000000" w:rsidR="00000000" w:rsidRPr="00000000">
        <w:rPr>
          <w:rtl w:val="0"/>
        </w:rPr>
      </w:r>
    </w:p>
    <w:p w:rsidR="00000000" w:rsidDel="00000000" w:rsidP="00000000" w:rsidRDefault="00000000" w:rsidRPr="00000000" w14:paraId="00000310">
      <w:pPr>
        <w:pStyle w:val="Heading1"/>
        <w:jc w:val="center"/>
        <w:rPr>
          <w:rFonts w:ascii="Cambria" w:cs="Cambria" w:eastAsia="Cambria" w:hAnsi="Cambria"/>
          <w:b w:val="1"/>
          <w:bCs w:val="1"/>
          <w:color w:val="77206e"/>
          <w:sz w:val="56"/>
          <w:szCs w:val="56"/>
        </w:rPr>
      </w:pPr>
      <w:bookmarkStart w:colFirst="0" w:colLast="0" w:name="_heading=h.35nkun2" w:id="14"/>
      <w:bookmarkEnd w:id="14"/>
      <w:r w:rsidDel="00000000" w:rsidR="00000000" w:rsidRPr="00000000">
        <w:rPr>
          <w:rFonts w:ascii="Cambria" w:cs="Cambria" w:eastAsia="Cambria" w:hAnsi="Cambria"/>
          <w:b w:val="1"/>
          <w:bCs w:val="1"/>
          <w:color w:val="77206e"/>
          <w:sz w:val="56"/>
          <w:szCs w:val="56"/>
          <w:rtl w:val="0"/>
        </w:rPr>
        <w:t xml:space="preserve">Linguistic domain 5 – Health and emotions</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63" name=""/>
                <a:graphic>
                  <a:graphicData uri="http://schemas.microsoft.com/office/word/2010/wordprocessingShape">
                    <wps:wsp>
                      <wps:cNvSpPr/>
                      <wps:cNvPr id="15" name="Shape 15"/>
                      <wps:spPr>
                        <a:xfrm>
                          <a:off x="1282000" y="3427575"/>
                          <a:ext cx="8128000" cy="704850"/>
                        </a:xfrm>
                        <a:prstGeom prst="rect">
                          <a:avLst/>
                        </a:prstGeom>
                        <a:solidFill>
                          <a:srgbClr val="78206E"/>
                        </a:solidFill>
                        <a:ln cap="flat" cmpd="sng" w="19050">
                          <a:solidFill>
                            <a:srgbClr val="78206E"/>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63" name="image89.png"/>
                <a:graphic>
                  <a:graphicData uri="http://schemas.openxmlformats.org/drawingml/2006/picture">
                    <pic:pic>
                      <pic:nvPicPr>
                        <pic:cNvPr id="0" name="image89.png"/>
                        <pic:cNvPicPr preferRelativeResize="0"/>
                      </pic:nvPicPr>
                      <pic:blipFill>
                        <a:blip r:embed="rId9"/>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311">
      <w:pPr>
        <w:rPr>
          <w:rFonts w:ascii="Cambria" w:cs="Cambria" w:eastAsia="Cambria" w:hAnsi="Cambria"/>
          <w:b w:val="1"/>
          <w:bCs w:val="1"/>
          <w:color w:val="77206e"/>
          <w:sz w:val="28"/>
          <w:szCs w:val="28"/>
        </w:rPr>
      </w:pPr>
      <w:r w:rsidDel="00000000" w:rsidR="00000000" w:rsidRPr="00000000">
        <w:rPr>
          <w:rtl w:val="0"/>
        </w:rPr>
      </w:r>
    </w:p>
    <w:p w:rsidR="00000000" w:rsidDel="00000000" w:rsidP="00000000" w:rsidRDefault="00000000" w:rsidRPr="00000000" w14:paraId="00000312">
      <w:pPr>
        <w:rPr>
          <w:rFonts w:ascii="Cambria" w:cs="Cambria" w:eastAsia="Cambria" w:hAnsi="Cambria"/>
          <w:b w:val="1"/>
          <w:bCs w:val="1"/>
          <w:color w:val="77206e"/>
          <w:sz w:val="28"/>
          <w:szCs w:val="28"/>
        </w:rPr>
      </w:pPr>
      <w:r w:rsidDel="00000000" w:rsidR="00000000" w:rsidRPr="00000000">
        <w:rPr>
          <w:rFonts w:ascii="Cambria" w:cs="Cambria" w:eastAsia="Cambria" w:hAnsi="Cambria"/>
          <w:b w:val="1"/>
          <w:bCs w:val="1"/>
          <w:color w:val="77206e"/>
          <w:sz w:val="28"/>
          <w:szCs w:val="28"/>
          <w:rtl w:val="0"/>
        </w:rPr>
        <w:t xml:space="preserve">GAME 1 - Mentimeter: the word HEALTH</w:t>
      </w:r>
    </w:p>
    <w:p w:rsidR="00000000" w:rsidDel="00000000" w:rsidP="00000000" w:rsidRDefault="00000000" w:rsidRPr="00000000" w14:paraId="00000313">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78.00000000000006" w:lineRule="auto"/>
        <w:ind w:left="926"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Discuss with students the meaning of the word HEALTH. You can create a Word cloud using the free version of the App Mentimeter.</w:t>
      </w:r>
    </w:p>
    <w:p w:rsidR="00000000" w:rsidDel="00000000" w:rsidP="00000000" w:rsidRDefault="00000000" w:rsidRPr="00000000" w14:paraId="00000314">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78.00000000000006" w:lineRule="auto"/>
        <w:ind w:left="926"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Once you register and create your Word cloud, share the link to the Word cloud with your students and see their answers.</w:t>
      </w:r>
    </w:p>
    <w:p w:rsidR="00000000" w:rsidDel="00000000" w:rsidP="00000000" w:rsidRDefault="00000000" w:rsidRPr="00000000" w14:paraId="00000315">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78.00000000000006" w:lineRule="auto"/>
        <w:ind w:left="926"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the class, in general, why they entered those words, whether they agree or disagree. Remember that they can also use other words in different languages</w:t>
      </w:r>
    </w:p>
    <w:p w:rsidR="00000000" w:rsidDel="00000000" w:rsidP="00000000" w:rsidRDefault="00000000" w:rsidRPr="00000000" w14:paraId="0000031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8.00000000000006" w:lineRule="auto"/>
        <w:ind w:left="926"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937895</wp:posOffset>
            </wp:positionH>
            <wp:positionV relativeFrom="paragraph">
              <wp:posOffset>171450</wp:posOffset>
            </wp:positionV>
            <wp:extent cx="3886200" cy="1688465"/>
            <wp:effectExtent b="19050" l="19050" r="19050" t="19050"/>
            <wp:wrapSquare wrapText="bothSides" distB="0" distT="0" distL="114300" distR="114300"/>
            <wp:docPr descr="Interfaz de usuario gráfica, Aplicación, Teams&#10;&#10;Descripción generada automáticamente" id="2144537331" name="image67.png"/>
            <a:graphic>
              <a:graphicData uri="http://schemas.openxmlformats.org/drawingml/2006/picture">
                <pic:pic>
                  <pic:nvPicPr>
                    <pic:cNvPr descr="Interfaz de usuario gráfica, Aplicación, Teams&#10;&#10;Descripción generada automáticamente" id="0" name="image67.png"/>
                    <pic:cNvPicPr preferRelativeResize="0"/>
                  </pic:nvPicPr>
                  <pic:blipFill>
                    <a:blip r:embed="rId86"/>
                    <a:srcRect b="0" l="0" r="0" t="0"/>
                    <a:stretch>
                      <a:fillRect/>
                    </a:stretch>
                  </pic:blipFill>
                  <pic:spPr>
                    <a:xfrm>
                      <a:off x="0" y="0"/>
                      <a:ext cx="3886200" cy="1688465"/>
                    </a:xfrm>
                    <a:prstGeom prst="rect"/>
                    <a:ln w="19050">
                      <a:solidFill>
                        <a:srgbClr val="FFC000"/>
                      </a:solidFill>
                      <a:prstDash val="solid"/>
                    </a:ln>
                  </pic:spPr>
                </pic:pic>
              </a:graphicData>
            </a:graphic>
          </wp:anchor>
        </w:drawing>
      </w:r>
    </w:p>
    <w:p w:rsidR="00000000" w:rsidDel="00000000" w:rsidP="00000000" w:rsidRDefault="00000000" w:rsidRPr="00000000" w14:paraId="00000317">
      <w:pPr>
        <w:ind w:left="-142" w:firstLine="0"/>
        <w:jc w:val="both"/>
        <w:rPr/>
      </w:pPr>
      <w:r w:rsidDel="00000000" w:rsidR="00000000" w:rsidRPr="00000000">
        <w:rPr>
          <w:rtl w:val="0"/>
        </w:rPr>
      </w:r>
    </w:p>
    <w:p w:rsidR="00000000" w:rsidDel="00000000" w:rsidP="00000000" w:rsidRDefault="00000000" w:rsidRPr="00000000" w14:paraId="00000318">
      <w:pPr>
        <w:ind w:left="-142" w:firstLine="0"/>
        <w:jc w:val="both"/>
        <w:rPr/>
      </w:pPr>
      <w:r w:rsidDel="00000000" w:rsidR="00000000" w:rsidRPr="00000000">
        <w:rPr>
          <w:rtl w:val="0"/>
        </w:rPr>
      </w:r>
    </w:p>
    <w:p w:rsidR="00000000" w:rsidDel="00000000" w:rsidP="00000000" w:rsidRDefault="00000000" w:rsidRPr="00000000" w14:paraId="00000319">
      <w:pPr>
        <w:ind w:left="-142" w:firstLine="0"/>
        <w:jc w:val="both"/>
        <w:rPr/>
      </w:pPr>
      <w:r w:rsidDel="00000000" w:rsidR="00000000" w:rsidRPr="00000000">
        <w:rPr>
          <w:rtl w:val="0"/>
        </w:rPr>
      </w:r>
    </w:p>
    <w:p w:rsidR="00000000" w:rsidDel="00000000" w:rsidP="00000000" w:rsidRDefault="00000000" w:rsidRPr="00000000" w14:paraId="0000031A">
      <w:pPr>
        <w:ind w:left="-142" w:firstLine="0"/>
        <w:jc w:val="both"/>
        <w:rPr/>
      </w:pPr>
      <w:r w:rsidDel="00000000" w:rsidR="00000000" w:rsidRPr="00000000">
        <w:rPr>
          <w:rtl w:val="0"/>
        </w:rPr>
      </w:r>
    </w:p>
    <w:p w:rsidR="00000000" w:rsidDel="00000000" w:rsidP="00000000" w:rsidRDefault="00000000" w:rsidRPr="00000000" w14:paraId="0000031B">
      <w:pPr>
        <w:ind w:left="-142" w:firstLine="0"/>
        <w:jc w:val="both"/>
        <w:rPr/>
      </w:pPr>
      <w:r w:rsidDel="00000000" w:rsidR="00000000" w:rsidRPr="00000000">
        <w:rPr>
          <w:rtl w:val="0"/>
        </w:rPr>
      </w:r>
    </w:p>
    <w:p w:rsidR="00000000" w:rsidDel="00000000" w:rsidP="00000000" w:rsidRDefault="00000000" w:rsidRPr="00000000" w14:paraId="0000031C">
      <w:pPr>
        <w:ind w:left="-142" w:firstLine="0"/>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985666</wp:posOffset>
            </wp:positionH>
            <wp:positionV relativeFrom="paragraph">
              <wp:posOffset>212725</wp:posOffset>
            </wp:positionV>
            <wp:extent cx="3790657" cy="2417747"/>
            <wp:effectExtent b="19050" l="19050" r="19050" t="19050"/>
            <wp:wrapSquare wrapText="bothSides" distB="0" distT="0" distL="114300" distR="114300"/>
            <wp:docPr descr="A qr code with colorful words&#10;&#10;Description automatically generated" id="2144537275" name="image5.png"/>
            <a:graphic>
              <a:graphicData uri="http://schemas.openxmlformats.org/drawingml/2006/picture">
                <pic:pic>
                  <pic:nvPicPr>
                    <pic:cNvPr descr="A qr code with colorful words&#10;&#10;Description automatically generated" id="0" name="image5.png"/>
                    <pic:cNvPicPr preferRelativeResize="0"/>
                  </pic:nvPicPr>
                  <pic:blipFill>
                    <a:blip r:embed="rId87"/>
                    <a:srcRect b="0" l="0" r="0" t="0"/>
                    <a:stretch>
                      <a:fillRect/>
                    </a:stretch>
                  </pic:blipFill>
                  <pic:spPr>
                    <a:xfrm>
                      <a:off x="0" y="0"/>
                      <a:ext cx="3790657" cy="2417747"/>
                    </a:xfrm>
                    <a:prstGeom prst="rect"/>
                    <a:ln w="19050">
                      <a:solidFill>
                        <a:srgbClr val="FFC000"/>
                      </a:solidFill>
                      <a:prstDash val="solid"/>
                    </a:ln>
                  </pic:spPr>
                </pic:pic>
              </a:graphicData>
            </a:graphic>
          </wp:anchor>
        </w:drawing>
      </w:r>
    </w:p>
    <w:p w:rsidR="00000000" w:rsidDel="00000000" w:rsidP="00000000" w:rsidRDefault="00000000" w:rsidRPr="00000000" w14:paraId="0000031D">
      <w:pPr>
        <w:ind w:left="-142" w:firstLine="0"/>
        <w:jc w:val="both"/>
        <w:rPr/>
      </w:pPr>
      <w:r w:rsidDel="00000000" w:rsidR="00000000" w:rsidRPr="00000000">
        <w:rPr>
          <w:rtl w:val="0"/>
        </w:rPr>
      </w:r>
    </w:p>
    <w:p w:rsidR="00000000" w:rsidDel="00000000" w:rsidP="00000000" w:rsidRDefault="00000000" w:rsidRPr="00000000" w14:paraId="0000031E">
      <w:pPr>
        <w:ind w:left="-142" w:firstLine="0"/>
        <w:jc w:val="both"/>
        <w:rPr/>
      </w:pPr>
      <w:r w:rsidDel="00000000" w:rsidR="00000000" w:rsidRPr="00000000">
        <w:rPr>
          <w:rtl w:val="0"/>
        </w:rPr>
      </w:r>
    </w:p>
    <w:p w:rsidR="00000000" w:rsidDel="00000000" w:rsidP="00000000" w:rsidRDefault="00000000" w:rsidRPr="00000000" w14:paraId="0000031F">
      <w:pPr>
        <w:ind w:left="-142" w:firstLine="0"/>
        <w:jc w:val="both"/>
        <w:rPr/>
      </w:pPr>
      <w:r w:rsidDel="00000000" w:rsidR="00000000" w:rsidRPr="00000000">
        <w:rPr>
          <w:rtl w:val="0"/>
        </w:rPr>
      </w:r>
    </w:p>
    <w:p w:rsidR="00000000" w:rsidDel="00000000" w:rsidP="00000000" w:rsidRDefault="00000000" w:rsidRPr="00000000" w14:paraId="00000320">
      <w:pPr>
        <w:ind w:left="-142" w:firstLine="0"/>
        <w:jc w:val="both"/>
        <w:rPr/>
      </w:pPr>
      <w:r w:rsidDel="00000000" w:rsidR="00000000" w:rsidRPr="00000000">
        <w:rPr>
          <w:rtl w:val="0"/>
        </w:rPr>
      </w:r>
    </w:p>
    <w:p w:rsidR="00000000" w:rsidDel="00000000" w:rsidP="00000000" w:rsidRDefault="00000000" w:rsidRPr="00000000" w14:paraId="00000321">
      <w:pPr>
        <w:ind w:left="-142" w:firstLine="0"/>
        <w:jc w:val="both"/>
        <w:rPr/>
      </w:pPr>
      <w:r w:rsidDel="00000000" w:rsidR="00000000" w:rsidRPr="00000000">
        <w:rPr>
          <w:rtl w:val="0"/>
        </w:rPr>
      </w:r>
    </w:p>
    <w:p w:rsidR="00000000" w:rsidDel="00000000" w:rsidP="00000000" w:rsidRDefault="00000000" w:rsidRPr="00000000" w14:paraId="00000322">
      <w:pPr>
        <w:ind w:left="-142" w:firstLine="0"/>
        <w:jc w:val="both"/>
        <w:rPr/>
      </w:pPr>
      <w:r w:rsidDel="00000000" w:rsidR="00000000" w:rsidRPr="00000000">
        <w:rPr>
          <w:rtl w:val="0"/>
        </w:rPr>
      </w:r>
    </w:p>
    <w:p w:rsidR="00000000" w:rsidDel="00000000" w:rsidP="00000000" w:rsidRDefault="00000000" w:rsidRPr="00000000" w14:paraId="00000323">
      <w:pPr>
        <w:ind w:left="-142" w:firstLine="0"/>
        <w:jc w:val="both"/>
        <w:rPr/>
      </w:pPr>
      <w:r w:rsidDel="00000000" w:rsidR="00000000" w:rsidRPr="00000000">
        <w:rPr>
          <w:rtl w:val="0"/>
        </w:rPr>
      </w:r>
    </w:p>
    <w:p w:rsidR="00000000" w:rsidDel="00000000" w:rsidP="00000000" w:rsidRDefault="00000000" w:rsidRPr="00000000" w14:paraId="00000324">
      <w:pPr>
        <w:ind w:left="-142" w:firstLine="0"/>
        <w:jc w:val="both"/>
        <w:rPr/>
      </w:pPr>
      <w:r w:rsidDel="00000000" w:rsidR="00000000" w:rsidRPr="00000000">
        <w:rPr>
          <w:rtl w:val="0"/>
        </w:rPr>
      </w:r>
    </w:p>
    <w:p w:rsidR="00000000" w:rsidDel="00000000" w:rsidP="00000000" w:rsidRDefault="00000000" w:rsidRPr="00000000" w14:paraId="00000325">
      <w:pPr>
        <w:ind w:left="-142" w:firstLine="0"/>
        <w:jc w:val="both"/>
        <w:rPr/>
      </w:pPr>
      <w:r w:rsidDel="00000000" w:rsidR="00000000" w:rsidRPr="00000000">
        <w:rPr>
          <w:rtl w:val="0"/>
        </w:rPr>
      </w:r>
    </w:p>
    <w:p w:rsidR="00000000" w:rsidDel="00000000" w:rsidP="00000000" w:rsidRDefault="00000000" w:rsidRPr="00000000" w14:paraId="00000326">
      <w:pPr>
        <w:rPr>
          <w:rFonts w:ascii="Cambria" w:cs="Cambria" w:eastAsia="Cambria" w:hAnsi="Cambria"/>
          <w:b w:val="1"/>
          <w:bCs w:val="1"/>
          <w:color w:val="77206e"/>
          <w:sz w:val="28"/>
          <w:szCs w:val="28"/>
        </w:rPr>
      </w:pPr>
      <w:r w:rsidDel="00000000" w:rsidR="00000000" w:rsidRPr="00000000">
        <w:rPr>
          <w:rtl w:val="0"/>
        </w:rPr>
      </w:r>
    </w:p>
    <w:p w:rsidR="00000000" w:rsidDel="00000000" w:rsidP="00000000" w:rsidRDefault="00000000" w:rsidRPr="00000000" w14:paraId="00000327">
      <w:pPr>
        <w:spacing w:after="0" w:lineRule="auto"/>
        <w:rPr>
          <w:rFonts w:ascii="Cambria" w:cs="Cambria" w:eastAsia="Cambria" w:hAnsi="Cambria"/>
          <w:b w:val="1"/>
          <w:bCs w:val="1"/>
          <w:color w:val="77206e"/>
          <w:sz w:val="28"/>
          <w:szCs w:val="28"/>
        </w:rPr>
      </w:pPr>
      <w:r w:rsidDel="00000000" w:rsidR="00000000" w:rsidRPr="00000000">
        <w:rPr>
          <w:rFonts w:ascii="Cambria" w:cs="Cambria" w:eastAsia="Cambria" w:hAnsi="Cambria"/>
          <w:b w:val="1"/>
          <w:bCs w:val="1"/>
          <w:color w:val="77206e"/>
          <w:sz w:val="28"/>
          <w:szCs w:val="28"/>
          <w:rtl w:val="0"/>
        </w:rPr>
        <w:t xml:space="preserve">GAME 2 - Role play: doctor, disease, medicine</w:t>
      </w:r>
    </w:p>
    <w:p w:rsidR="00000000" w:rsidDel="00000000" w:rsidP="00000000" w:rsidRDefault="00000000" w:rsidRPr="00000000" w14:paraId="00000328">
      <w:pPr>
        <w:spacing w:after="0" w:lineRule="auto"/>
        <w:rPr>
          <w:b w:val="1"/>
          <w:bCs w:val="1"/>
          <w:color w:val="ff66cc"/>
          <w:sz w:val="28"/>
          <w:szCs w:val="28"/>
        </w:rPr>
      </w:pPr>
      <w:r w:rsidDel="00000000" w:rsidR="00000000" w:rsidRPr="00000000">
        <w:rPr>
          <w:rtl w:val="0"/>
        </w:rPr>
      </w:r>
    </w:p>
    <w:p w:rsidR="00000000" w:rsidDel="00000000" w:rsidP="00000000" w:rsidRDefault="00000000" w:rsidRPr="00000000" w14:paraId="00000329">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Create cards of different colours into which you place medicines, doctors and diseases, as follows:</w:t>
      </w:r>
    </w:p>
    <w:p w:rsidR="00000000" w:rsidDel="00000000" w:rsidP="00000000" w:rsidRDefault="00000000" w:rsidRPr="00000000" w14:paraId="0000032A">
      <w:pPr>
        <w:numPr>
          <w:ilvl w:val="1"/>
          <w:numId w:val="42"/>
        </w:numPr>
        <w:pBdr>
          <w:top w:space="0" w:sz="0" w:val="nil"/>
          <w:left w:space="0" w:sz="0" w:val="nil"/>
          <w:bottom w:space="0" w:sz="0" w:val="nil"/>
          <w:right w:space="0" w:sz="0" w:val="nil"/>
          <w:between w:space="0" w:sz="0" w:val="nil"/>
        </w:pBdr>
        <w:spacing w:after="0" w:line="259" w:lineRule="auto"/>
        <w:ind w:left="1440" w:hanging="360"/>
        <w:jc w:val="both"/>
        <w:rPr>
          <w:color w:val="000000"/>
        </w:rPr>
      </w:pPr>
      <w:r w:rsidDel="00000000" w:rsidR="00000000" w:rsidRPr="00000000">
        <w:rPr>
          <w:color w:val="000000"/>
          <w:rtl w:val="0"/>
        </w:rPr>
        <w:t xml:space="preserve">On the </w:t>
      </w:r>
      <w:r w:rsidDel="00000000" w:rsidR="00000000" w:rsidRPr="00000000">
        <w:rPr>
          <w:b w:val="1"/>
          <w:bCs w:val="1"/>
          <w:color w:val="ff0000"/>
          <w:rtl w:val="0"/>
        </w:rPr>
        <w:t xml:space="preserve">red cards </w:t>
      </w:r>
      <w:r w:rsidDel="00000000" w:rsidR="00000000" w:rsidRPr="00000000">
        <w:rPr>
          <w:color w:val="000000"/>
          <w:rtl w:val="0"/>
        </w:rPr>
        <w:t xml:space="preserve">you can write names of diseases or ailments such as cold, headache, stomach-ache, toothache, flu, allergy, menstrual cycle, nausea, etc.</w:t>
      </w:r>
    </w:p>
    <w:p w:rsidR="00000000" w:rsidDel="00000000" w:rsidP="00000000" w:rsidRDefault="00000000" w:rsidRPr="00000000" w14:paraId="0000032B">
      <w:pPr>
        <w:numPr>
          <w:ilvl w:val="1"/>
          <w:numId w:val="42"/>
        </w:numPr>
        <w:pBdr>
          <w:top w:space="0" w:sz="0" w:val="nil"/>
          <w:left w:space="0" w:sz="0" w:val="nil"/>
          <w:bottom w:space="0" w:sz="0" w:val="nil"/>
          <w:right w:space="0" w:sz="0" w:val="nil"/>
          <w:between w:space="0" w:sz="0" w:val="nil"/>
        </w:pBdr>
        <w:spacing w:after="0" w:line="259" w:lineRule="auto"/>
        <w:ind w:left="1440" w:hanging="360"/>
        <w:jc w:val="both"/>
        <w:rPr>
          <w:color w:val="000000"/>
        </w:rPr>
      </w:pPr>
      <w:r w:rsidDel="00000000" w:rsidR="00000000" w:rsidRPr="00000000">
        <w:rPr>
          <w:color w:val="000000"/>
          <w:rtl w:val="0"/>
        </w:rPr>
        <w:t xml:space="preserve">On the </w:t>
      </w:r>
      <w:r w:rsidDel="00000000" w:rsidR="00000000" w:rsidRPr="00000000">
        <w:rPr>
          <w:b w:val="1"/>
          <w:bCs w:val="1"/>
          <w:color w:val="80350d"/>
          <w:rtl w:val="0"/>
        </w:rPr>
        <w:t xml:space="preserve">brown cards</w:t>
      </w:r>
      <w:r w:rsidDel="00000000" w:rsidR="00000000" w:rsidRPr="00000000">
        <w:rPr>
          <w:color w:val="80350d"/>
          <w:rtl w:val="0"/>
        </w:rPr>
        <w:t xml:space="preserve"> </w:t>
      </w:r>
      <w:r w:rsidDel="00000000" w:rsidR="00000000" w:rsidRPr="00000000">
        <w:rPr>
          <w:color w:val="000000"/>
          <w:rtl w:val="0"/>
        </w:rPr>
        <w:t xml:space="preserve">you can write names of medical specialists such as </w:t>
      </w:r>
      <w:r w:rsidDel="00000000" w:rsidR="00000000" w:rsidRPr="00000000">
        <w:rPr>
          <w:rtl w:val="0"/>
        </w:rPr>
        <w:t xml:space="preserve">paediatricians, gynaecologists, dentists, opticians, general practitioners, etc</w:t>
      </w:r>
      <w:r w:rsidDel="00000000" w:rsidR="00000000" w:rsidRPr="00000000">
        <w:rPr>
          <w:color w:val="000000"/>
          <w:rtl w:val="0"/>
        </w:rPr>
        <w:t xml:space="preserve">.</w:t>
      </w:r>
    </w:p>
    <w:p w:rsidR="00000000" w:rsidDel="00000000" w:rsidP="00000000" w:rsidRDefault="00000000" w:rsidRPr="00000000" w14:paraId="0000032C">
      <w:pPr>
        <w:numPr>
          <w:ilvl w:val="1"/>
          <w:numId w:val="42"/>
        </w:numPr>
        <w:pBdr>
          <w:top w:space="0" w:sz="0" w:val="nil"/>
          <w:left w:space="0" w:sz="0" w:val="nil"/>
          <w:bottom w:space="0" w:sz="0" w:val="nil"/>
          <w:right w:space="0" w:sz="0" w:val="nil"/>
          <w:between w:space="0" w:sz="0" w:val="nil"/>
        </w:pBdr>
        <w:spacing w:after="0" w:line="259" w:lineRule="auto"/>
        <w:ind w:left="1440" w:hanging="360"/>
        <w:jc w:val="both"/>
        <w:rPr>
          <w:color w:val="000000"/>
        </w:rPr>
      </w:pPr>
      <w:r w:rsidDel="00000000" w:rsidR="00000000" w:rsidRPr="00000000">
        <w:rPr>
          <w:color w:val="000000"/>
          <w:rtl w:val="0"/>
        </w:rPr>
        <w:t xml:space="preserve">On the </w:t>
      </w:r>
      <w:r w:rsidDel="00000000" w:rsidR="00000000" w:rsidRPr="00000000">
        <w:rPr>
          <w:b w:val="1"/>
          <w:bCs w:val="1"/>
          <w:color w:val="7030a0"/>
          <w:rtl w:val="0"/>
        </w:rPr>
        <w:t xml:space="preserve">purple cards</w:t>
      </w:r>
      <w:r w:rsidDel="00000000" w:rsidR="00000000" w:rsidRPr="00000000">
        <w:rPr>
          <w:color w:val="7030a0"/>
          <w:rtl w:val="0"/>
        </w:rPr>
        <w:t xml:space="preserve"> </w:t>
      </w:r>
      <w:r w:rsidDel="00000000" w:rsidR="00000000" w:rsidRPr="00000000">
        <w:rPr>
          <w:color w:val="000000"/>
          <w:rtl w:val="0"/>
        </w:rPr>
        <w:t xml:space="preserve">you can write names of possible medicines or natural remedies such as tablets, syrup, honey, ginger, hot water bottle.</w:t>
      </w:r>
    </w:p>
    <w:p w:rsidR="00000000" w:rsidDel="00000000" w:rsidP="00000000" w:rsidRDefault="00000000" w:rsidRPr="00000000" w14:paraId="0000032D">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Split the students into groups of 3 or 2. </w:t>
      </w:r>
    </w:p>
    <w:p w:rsidR="00000000" w:rsidDel="00000000" w:rsidP="00000000" w:rsidRDefault="00000000" w:rsidRPr="00000000" w14:paraId="0000032E">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Give each group 3 cards to create a role play. Give examples of linguistic formulas to be used in the role play, e.g. ‘I am sick, I need medicine, I have ...’, ‘How many times a day should I take the medicine?’, etc.</w:t>
      </w:r>
    </w:p>
    <w:p w:rsidR="00000000" w:rsidDel="00000000" w:rsidP="00000000" w:rsidRDefault="00000000" w:rsidRPr="00000000" w14:paraId="000003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8.00000000000006" w:lineRule="auto"/>
        <w:ind w:left="1068" w:right="0" w:firstLine="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0">
      <w:pPr>
        <w:rPr>
          <w:b w:val="1"/>
          <w:bCs w:val="1"/>
          <w:color w:val="ff66cc"/>
          <w:sz w:val="28"/>
          <w:szCs w:val="28"/>
        </w:rPr>
      </w:pPr>
      <w:r w:rsidDel="00000000" w:rsidR="00000000" w:rsidRPr="00000000">
        <w:rPr>
          <w:rFonts w:ascii="Cambria" w:cs="Cambria" w:eastAsia="Cambria" w:hAnsi="Cambria"/>
          <w:b w:val="1"/>
          <w:bCs w:val="1"/>
          <w:color w:val="77206e"/>
          <w:sz w:val="28"/>
          <w:szCs w:val="28"/>
          <w:rtl w:val="0"/>
        </w:rPr>
        <w:t xml:space="preserve">GAME 3 - Tips for a friend</w:t>
      </w:r>
      <w:r w:rsidDel="00000000" w:rsidR="00000000" w:rsidRPr="00000000">
        <w:rPr>
          <w:rtl w:val="0"/>
        </w:rPr>
      </w:r>
    </w:p>
    <w:p w:rsidR="00000000" w:rsidDel="00000000" w:rsidP="00000000" w:rsidRDefault="00000000" w:rsidRPr="00000000" w14:paraId="00000331">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Split the students into pairs.</w:t>
      </w:r>
    </w:p>
    <w:p w:rsidR="00000000" w:rsidDel="00000000" w:rsidP="00000000" w:rsidRDefault="00000000" w:rsidRPr="00000000" w14:paraId="00000332">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Provide each pair with the following scenario: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“Your friend Samir sent you a message. He has a cough, sore throat, and a cold today. He has already visited the doctor and is taking medicine but wants to know if there’s anything else he can do to recover faster. Can you give him advice?”</w:t>
      </w:r>
      <w:r w:rsidDel="00000000" w:rsidR="00000000" w:rsidRPr="00000000">
        <w:rPr>
          <w:rtl w:val="0"/>
        </w:rPr>
      </w:r>
    </w:p>
    <w:p w:rsidR="00000000" w:rsidDel="00000000" w:rsidP="00000000" w:rsidRDefault="00000000" w:rsidRPr="00000000" w14:paraId="00000333">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Each pair writes a response to Samir’s message on a sheet of paper.</w:t>
      </w:r>
    </w:p>
    <w:p w:rsidR="00000000" w:rsidDel="00000000" w:rsidP="00000000" w:rsidRDefault="00000000" w:rsidRPr="00000000" w14:paraId="00000334">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Encourage students to give advice such as:</w:t>
      </w:r>
    </w:p>
    <w:p w:rsidR="00000000" w:rsidDel="00000000" w:rsidP="00000000" w:rsidRDefault="00000000" w:rsidRPr="00000000" w14:paraId="00000335">
      <w:pPr>
        <w:keepNext w:val="0"/>
        <w:keepLines w:val="0"/>
        <w:pageBreakBefore w:val="0"/>
        <w:widowControl w:val="1"/>
        <w:numPr>
          <w:ilvl w:val="1"/>
          <w:numId w:val="42"/>
        </w:numPr>
        <w:pBdr>
          <w:top w:space="0" w:sz="0" w:val="nil"/>
          <w:left w:space="0" w:sz="0" w:val="nil"/>
          <w:bottom w:space="0" w:sz="0" w:val="nil"/>
          <w:right w:space="0" w:sz="0" w:val="nil"/>
          <w:between w:space="0" w:sz="0" w:val="nil"/>
        </w:pBdr>
        <w:shd w:fill="auto" w:val="clear"/>
        <w:spacing w:after="0" w:before="0" w:line="278.00000000000006" w:lineRule="auto"/>
        <w:ind w:left="1440" w:right="0" w:hanging="360"/>
        <w:jc w:val="both"/>
        <w:rPr>
          <w:rFonts w:ascii="Aptos" w:cs="Aptos" w:eastAsia="Aptos" w:hAnsi="Aptos"/>
          <w:b w:val="0"/>
          <w:bCs w:val="0"/>
          <w:i w:val="1"/>
          <w:iCs w:val="1"/>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“You can drink warm water with honey and ginger.”</w:t>
      </w:r>
    </w:p>
    <w:p w:rsidR="00000000" w:rsidDel="00000000" w:rsidP="00000000" w:rsidRDefault="00000000" w:rsidRPr="00000000" w14:paraId="00000336">
      <w:pPr>
        <w:keepNext w:val="0"/>
        <w:keepLines w:val="0"/>
        <w:pageBreakBefore w:val="0"/>
        <w:widowControl w:val="1"/>
        <w:numPr>
          <w:ilvl w:val="1"/>
          <w:numId w:val="42"/>
        </w:numPr>
        <w:pBdr>
          <w:top w:space="0" w:sz="0" w:val="nil"/>
          <w:left w:space="0" w:sz="0" w:val="nil"/>
          <w:bottom w:space="0" w:sz="0" w:val="nil"/>
          <w:right w:space="0" w:sz="0" w:val="nil"/>
          <w:between w:space="0" w:sz="0" w:val="nil"/>
        </w:pBdr>
        <w:shd w:fill="auto" w:val="clear"/>
        <w:spacing w:after="0" w:before="0" w:line="278.00000000000006" w:lineRule="auto"/>
        <w:ind w:left="1440" w:right="0" w:hanging="360"/>
        <w:jc w:val="both"/>
        <w:rPr>
          <w:rFonts w:ascii="Aptos" w:cs="Aptos" w:eastAsia="Aptos" w:hAnsi="Aptos"/>
          <w:b w:val="0"/>
          <w:bCs w:val="0"/>
          <w:i w:val="1"/>
          <w:iCs w:val="1"/>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“You should rest, sleep well, and listen to relaxing music.”</w:t>
      </w:r>
    </w:p>
    <w:p w:rsidR="00000000" w:rsidDel="00000000" w:rsidP="00000000" w:rsidRDefault="00000000" w:rsidRPr="00000000" w14:paraId="00000337">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1"/>
          <w:iCs w:val="1"/>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The activity is anonymous—students should not write their names on the paper. Once completed, pairs fold their sheets and hand them to the teacher.</w:t>
      </w:r>
      <w:r w:rsidDel="00000000" w:rsidR="00000000" w:rsidRPr="00000000">
        <w:rPr>
          <w:rtl w:val="0"/>
        </w:rPr>
      </w:r>
    </w:p>
    <w:p w:rsidR="00000000" w:rsidDel="00000000" w:rsidP="00000000" w:rsidRDefault="00000000" w:rsidRPr="00000000" w14:paraId="00000338">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1"/>
          <w:iCs w:val="1"/>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Read out all the advice to the class.</w:t>
      </w:r>
      <w:r w:rsidDel="00000000" w:rsidR="00000000" w:rsidRPr="00000000">
        <w:rPr>
          <w:rtl w:val="0"/>
        </w:rPr>
      </w:r>
    </w:p>
    <w:p w:rsidR="00000000" w:rsidDel="00000000" w:rsidP="00000000" w:rsidRDefault="00000000" w:rsidRPr="00000000" w14:paraId="00000339">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160" w:before="0" w:line="278.00000000000006" w:lineRule="auto"/>
        <w:ind w:left="1068" w:right="0" w:hanging="360"/>
        <w:jc w:val="both"/>
        <w:rPr>
          <w:rFonts w:ascii="Aptos" w:cs="Aptos" w:eastAsia="Aptos" w:hAnsi="Aptos"/>
          <w:b w:val="0"/>
          <w:bCs w:val="0"/>
          <w:i w:val="1"/>
          <w:iCs w:val="1"/>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On the blackboard, the teacher tallies which suggestions were most frequently mentioned.</w:t>
      </w:r>
      <w:r w:rsidDel="00000000" w:rsidR="00000000" w:rsidRPr="00000000">
        <w:rPr>
          <w:rtl w:val="0"/>
        </w:rPr>
      </w:r>
    </w:p>
    <w:tbl>
      <w:tblPr>
        <w:tblStyle w:val="Table37"/>
        <w:tblpPr w:leftFromText="180" w:rightFromText="180" w:topFromText="0" w:bottomFromText="0" w:vertAnchor="text" w:horzAnchor="text" w:tblpX="0" w:tblpY="10"/>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40" w:hRule="atLeast"/>
          <w:tblHeader w:val="0"/>
        </w:trPr>
        <w:tc>
          <w:tcPr>
            <w:shd w:fill="77206e" w:val="clear"/>
          </w:tcPr>
          <w:p w:rsidR="00000000" w:rsidDel="00000000" w:rsidP="00000000" w:rsidRDefault="00000000" w:rsidRPr="00000000" w14:paraId="0000033A">
            <w:pPr>
              <w:spacing w:after="120" w:before="120" w:line="336" w:lineRule="auto"/>
              <w:rPr>
                <w:color w:val="ffffff"/>
              </w:rPr>
            </w:pPr>
            <w:r w:rsidDel="00000000" w:rsidR="00000000" w:rsidRPr="00000000">
              <w:rPr>
                <w:rtl w:val="0"/>
              </w:rPr>
              <w:t xml:space="preserve"> </w:t>
            </w:r>
            <w:r w:rsidDel="00000000" w:rsidR="00000000" w:rsidRPr="00000000">
              <w:rPr>
                <w:color w:val="ffffff"/>
                <w:rtl w:val="0"/>
              </w:rPr>
              <w:t xml:space="preserve">Remember that students must know the names of the foods and drinks and must have already worked on some everyday actions such as sleeping, resting, reading, listening to music </w:t>
            </w:r>
            <w:r w:rsidDel="00000000" w:rsidR="00000000" w:rsidRPr="00000000">
              <w:drawing>
                <wp:anchor allowOverlap="1" behindDoc="0" distB="0" distT="0" distL="114300" distR="114300" hidden="0" layoutInCell="1" locked="0" relativeHeight="0" simplePos="0">
                  <wp:simplePos x="0" y="0"/>
                  <wp:positionH relativeFrom="column">
                    <wp:posOffset>4559300</wp:posOffset>
                  </wp:positionH>
                  <wp:positionV relativeFrom="paragraph">
                    <wp:posOffset>175260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270" name="image10.png"/>
                  <a:graphic>
                    <a:graphicData uri="http://schemas.openxmlformats.org/drawingml/2006/picture">
                      <pic:pic>
                        <pic:nvPicPr>
                          <pic:cNvPr descr="Imagen que contiene tabla, pequeño, computer, escritorio&#10;&#10;Descripción generada automáticamente" id="0" name="image10.png"/>
                          <pic:cNvPicPr preferRelativeResize="0"/>
                        </pic:nvPicPr>
                        <pic:blipFill>
                          <a:blip r:embed="rId34"/>
                          <a:srcRect b="0" l="0" r="0" t="0"/>
                          <a:stretch>
                            <a:fillRect/>
                          </a:stretch>
                        </pic:blipFill>
                        <pic:spPr>
                          <a:xfrm>
                            <a:off x="0" y="0"/>
                            <a:ext cx="784225" cy="732790"/>
                          </a:xfrm>
                          <a:prstGeom prst="rect"/>
                          <a:ln w="19050">
                            <a:solidFill>
                              <a:srgbClr val="FFCD2D"/>
                            </a:solidFill>
                            <a:prstDash val="solid"/>
                          </a:ln>
                        </pic:spPr>
                      </pic:pic>
                    </a:graphicData>
                  </a:graphic>
                </wp:anchor>
              </w:drawing>
            </w:r>
          </w:p>
        </w:tc>
      </w:tr>
    </w:tbl>
    <w:p w:rsidR="00000000" w:rsidDel="00000000" w:rsidP="00000000" w:rsidRDefault="00000000" w:rsidRPr="00000000" w14:paraId="0000033B">
      <w:pPr>
        <w:rPr>
          <w:b w:val="1"/>
          <w:bCs w:val="1"/>
          <w:color w:val="ff66cc"/>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33C">
      <w:pPr>
        <w:spacing w:after="384.00000000000006" w:line="259" w:lineRule="auto"/>
        <w:jc w:val="both"/>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-1244599</wp:posOffset>
                </wp:positionH>
                <wp:positionV relativeFrom="paragraph">
                  <wp:posOffset>-698499</wp:posOffset>
                </wp:positionV>
                <wp:extent cx="8147050" cy="723900"/>
                <wp:effectExtent b="0" l="0" r="0" t="0"/>
                <wp:wrapNone/>
                <wp:docPr id="2144537259" name=""/>
                <a:graphic>
                  <a:graphicData uri="http://schemas.microsoft.com/office/word/2010/wordprocessingShape">
                    <wps:wsp>
                      <wps:cNvSpPr/>
                      <wps:cNvPr id="11" name="Shape 11"/>
                      <wps:spPr>
                        <a:xfrm>
                          <a:off x="1282000" y="3427575"/>
                          <a:ext cx="8128000" cy="704850"/>
                        </a:xfrm>
                        <a:prstGeom prst="rect">
                          <a:avLst/>
                        </a:prstGeom>
                        <a:solidFill>
                          <a:srgbClr val="7F340D"/>
                        </a:solidFill>
                        <a:ln cap="flat" cmpd="sng" w="19050">
                          <a:solidFill>
                            <a:srgbClr val="78206E"/>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-1244599</wp:posOffset>
                </wp:positionH>
                <wp:positionV relativeFrom="paragraph">
                  <wp:posOffset>-698499</wp:posOffset>
                </wp:positionV>
                <wp:extent cx="8147050" cy="723900"/>
                <wp:effectExtent b="0" l="0" r="0" t="0"/>
                <wp:wrapNone/>
                <wp:docPr id="2144537259" name="image74.png"/>
                <a:graphic>
                  <a:graphicData uri="http://schemas.openxmlformats.org/drawingml/2006/picture">
                    <pic:pic>
                      <pic:nvPicPr>
                        <pic:cNvPr id="0" name="image74.png"/>
                        <pic:cNvPicPr preferRelativeResize="0"/>
                      </pic:nvPicPr>
                      <pic:blipFill>
                        <a:blip r:embed="rId9"/>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33D">
      <w:pPr>
        <w:pStyle w:val="Heading1"/>
        <w:jc w:val="center"/>
        <w:rPr>
          <w:rFonts w:ascii="Cambria" w:cs="Cambria" w:eastAsia="Cambria" w:hAnsi="Cambria"/>
          <w:b w:val="1"/>
          <w:bCs w:val="1"/>
          <w:color w:val="80350d"/>
          <w:sz w:val="56"/>
          <w:szCs w:val="56"/>
        </w:rPr>
      </w:pPr>
      <w:bookmarkStart w:colFirst="0" w:colLast="0" w:name="_heading=h.1ksv4uv" w:id="15"/>
      <w:bookmarkEnd w:id="15"/>
      <w:r w:rsidDel="00000000" w:rsidR="00000000" w:rsidRPr="00000000">
        <w:rPr>
          <w:rFonts w:ascii="Cambria" w:cs="Cambria" w:eastAsia="Cambria" w:hAnsi="Cambria"/>
          <w:b w:val="1"/>
          <w:bCs w:val="1"/>
          <w:color w:val="80350d"/>
          <w:sz w:val="56"/>
          <w:szCs w:val="56"/>
          <w:rtl w:val="0"/>
        </w:rPr>
        <w:t xml:space="preserve">Linguistic domain </w:t>
      </w:r>
      <w:sdt>
        <w:sdtPr>
          <w:id w:val="2007460045"/>
          <w:tag w:val="goog_rdk_0"/>
        </w:sdtPr>
        <w:sdtContent>
          <w:commentRangeStart w:id="0"/>
        </w:sdtContent>
      </w:sdt>
      <w:r w:rsidDel="00000000" w:rsidR="00000000" w:rsidRPr="00000000">
        <w:rPr>
          <w:rFonts w:ascii="Cambria" w:cs="Cambria" w:eastAsia="Cambria" w:hAnsi="Cambria"/>
          <w:b w:val="1"/>
          <w:bCs w:val="1"/>
          <w:color w:val="80350d"/>
          <w:sz w:val="56"/>
          <w:szCs w:val="56"/>
          <w:rtl w:val="0"/>
        </w:rPr>
        <w:t xml:space="preserve">5</w:t>
      </w:r>
      <w:commentRangeEnd w:id="0"/>
      <w:r w:rsidDel="00000000" w:rsidR="00000000" w:rsidRPr="00000000">
        <w:commentReference w:id="0"/>
      </w:r>
      <w:r w:rsidDel="00000000" w:rsidR="00000000" w:rsidRPr="00000000">
        <w:rPr>
          <w:rFonts w:ascii="Cambria" w:cs="Cambria" w:eastAsia="Cambria" w:hAnsi="Cambria"/>
          <w:b w:val="1"/>
          <w:bCs w:val="1"/>
          <w:color w:val="80350d"/>
          <w:sz w:val="56"/>
          <w:szCs w:val="56"/>
          <w:rtl w:val="0"/>
        </w:rPr>
        <w:t xml:space="preserve"> – City, neighbourhood and leisure time</w:t>
      </w:r>
    </w:p>
    <w:p w:rsidR="00000000" w:rsidDel="00000000" w:rsidP="00000000" w:rsidRDefault="00000000" w:rsidRPr="00000000" w14:paraId="0000033E">
      <w:pPr>
        <w:jc w:val="both"/>
        <w:rPr/>
      </w:pPr>
      <w:r w:rsidDel="00000000" w:rsidR="00000000" w:rsidRPr="00000000">
        <w:rPr>
          <w:rtl w:val="0"/>
        </w:rPr>
      </w:r>
    </w:p>
    <w:p w:rsidR="00000000" w:rsidDel="00000000" w:rsidP="00000000" w:rsidRDefault="00000000" w:rsidRPr="00000000" w14:paraId="0000033F">
      <w:pPr>
        <w:jc w:val="both"/>
        <w:rPr>
          <w:b w:val="1"/>
          <w:bCs w:val="1"/>
          <w:color w:val="80350d"/>
          <w:sz w:val="28"/>
          <w:szCs w:val="28"/>
        </w:rPr>
      </w:pPr>
      <w:r w:rsidDel="00000000" w:rsidR="00000000" w:rsidRPr="00000000">
        <w:rPr>
          <w:rFonts w:ascii="Cambria" w:cs="Cambria" w:eastAsia="Cambria" w:hAnsi="Cambria"/>
          <w:b w:val="1"/>
          <w:bCs w:val="1"/>
          <w:color w:val="80350d"/>
          <w:sz w:val="28"/>
          <w:szCs w:val="28"/>
          <w:rtl w:val="0"/>
        </w:rPr>
        <w:t xml:space="preserve">GAME 1 –Guess the items of the box</w:t>
      </w:r>
      <w:r w:rsidDel="00000000" w:rsidR="00000000" w:rsidRPr="00000000">
        <w:rPr>
          <w:rtl w:val="0"/>
        </w:rPr>
      </w:r>
    </w:p>
    <w:p w:rsidR="00000000" w:rsidDel="00000000" w:rsidP="00000000" w:rsidRDefault="00000000" w:rsidRPr="00000000" w14:paraId="00000340">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Using Wordwall or other free online apps, prepare four/five boxes corresponding to rooms of the house. </w:t>
      </w:r>
    </w:p>
    <w:p w:rsidR="00000000" w:rsidDel="00000000" w:rsidP="00000000" w:rsidRDefault="00000000" w:rsidRPr="00000000" w14:paraId="00000341">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Show the students the different boxes and ask them to open one. </w:t>
      </w:r>
    </w:p>
    <w:p w:rsidR="00000000" w:rsidDel="00000000" w:rsidP="00000000" w:rsidRDefault="00000000" w:rsidRPr="00000000" w14:paraId="00000342">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Once the box has been opened, ask the students to guess the words they know related to that particular room. If they do not know any word, explain and provide them with the necessary vocabulary and show them how they are spelled.</w:t>
      </w:r>
    </w:p>
    <w:p w:rsidR="00000000" w:rsidDel="00000000" w:rsidP="00000000" w:rsidRDefault="00000000" w:rsidRPr="00000000" w14:paraId="00000343">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Together guide them in creating a multilingual glossary for the different rooms of the house. </w:t>
      </w:r>
    </w:p>
    <w:p w:rsidR="00000000" w:rsidDel="00000000" w:rsidP="00000000" w:rsidRDefault="00000000" w:rsidRPr="00000000" w14:paraId="00000344">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16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You can find the activity as an example at the following link: </w:t>
      </w:r>
      <w:hyperlink r:id="rId88">
        <w:r w:rsidDel="00000000" w:rsidR="00000000" w:rsidRPr="00000000">
          <w:rPr>
            <w:rFonts w:ascii="Aptos" w:cs="Aptos" w:eastAsia="Aptos" w:hAnsi="Aptos"/>
            <w:b w:val="0"/>
            <w:bCs w:val="0"/>
            <w:i w:val="0"/>
            <w:iCs w:val="0"/>
            <w:smallCaps w:val="0"/>
            <w:strike w:val="0"/>
            <w:color w:val="467886"/>
            <w:sz w:val="24"/>
            <w:szCs w:val="24"/>
            <w:u w:val="single"/>
            <w:shd w:fill="auto" w:val="clear"/>
            <w:vertAlign w:val="baseline"/>
            <w:rtl w:val="0"/>
          </w:rPr>
          <w:t xml:space="preserve">https://wordwall.net/it/resource/83860246</w:t>
        </w:r>
      </w:hyperlink>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345">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515620</wp:posOffset>
            </wp:positionH>
            <wp:positionV relativeFrom="paragraph">
              <wp:posOffset>139065</wp:posOffset>
            </wp:positionV>
            <wp:extent cx="4730750" cy="1411326"/>
            <wp:effectExtent b="19050" l="19050" r="19050" t="19050"/>
            <wp:wrapSquare wrapText="bothSides" distB="0" distT="0" distL="114300" distR="114300"/>
            <wp:docPr descr="Interfaz de usuario gráfica, Aplicación&#10;&#10;Descripción generada automáticamente" id="2144537351" name="image87.png"/>
            <a:graphic>
              <a:graphicData uri="http://schemas.openxmlformats.org/drawingml/2006/picture">
                <pic:pic>
                  <pic:nvPicPr>
                    <pic:cNvPr descr="Interfaz de usuario gráfica, Aplicación&#10;&#10;Descripción generada automáticamente" id="0" name="image87.png"/>
                    <pic:cNvPicPr preferRelativeResize="0"/>
                  </pic:nvPicPr>
                  <pic:blipFill>
                    <a:blip r:embed="rId89"/>
                    <a:srcRect b="0" l="0" r="0" t="0"/>
                    <a:stretch>
                      <a:fillRect/>
                    </a:stretch>
                  </pic:blipFill>
                  <pic:spPr>
                    <a:xfrm>
                      <a:off x="0" y="0"/>
                      <a:ext cx="4730750" cy="1411326"/>
                    </a:xfrm>
                    <a:prstGeom prst="rect"/>
                    <a:ln w="19050">
                      <a:solidFill>
                        <a:srgbClr val="FFC000"/>
                      </a:solidFill>
                      <a:prstDash val="solid"/>
                    </a:ln>
                  </pic:spPr>
                </pic:pic>
              </a:graphicData>
            </a:graphic>
          </wp:anchor>
        </w:drawing>
      </w:r>
    </w:p>
    <w:p w:rsidR="00000000" w:rsidDel="00000000" w:rsidP="00000000" w:rsidRDefault="00000000" w:rsidRPr="00000000" w14:paraId="00000346">
      <w:pPr>
        <w:jc w:val="both"/>
        <w:rPr/>
      </w:pPr>
      <w:r w:rsidDel="00000000" w:rsidR="00000000" w:rsidRPr="00000000">
        <w:rPr>
          <w:rtl w:val="0"/>
        </w:rPr>
      </w:r>
    </w:p>
    <w:p w:rsidR="00000000" w:rsidDel="00000000" w:rsidP="00000000" w:rsidRDefault="00000000" w:rsidRPr="00000000" w14:paraId="00000347">
      <w:pPr>
        <w:jc w:val="both"/>
        <w:rPr/>
      </w:pPr>
      <w:r w:rsidDel="00000000" w:rsidR="00000000" w:rsidRPr="00000000">
        <w:rPr>
          <w:rtl w:val="0"/>
        </w:rPr>
      </w:r>
    </w:p>
    <w:p w:rsidR="00000000" w:rsidDel="00000000" w:rsidP="00000000" w:rsidRDefault="00000000" w:rsidRPr="00000000" w14:paraId="00000348">
      <w:pPr>
        <w:jc w:val="both"/>
        <w:rPr/>
      </w:pPr>
      <w:r w:rsidDel="00000000" w:rsidR="00000000" w:rsidRPr="00000000">
        <w:rPr>
          <w:rtl w:val="0"/>
        </w:rPr>
      </w:r>
    </w:p>
    <w:p w:rsidR="00000000" w:rsidDel="00000000" w:rsidP="00000000" w:rsidRDefault="00000000" w:rsidRPr="00000000" w14:paraId="00000349">
      <w:pPr>
        <w:jc w:val="both"/>
        <w:rPr/>
      </w:pPr>
      <w:r w:rsidDel="00000000" w:rsidR="00000000" w:rsidRPr="00000000">
        <w:rPr>
          <w:rtl w:val="0"/>
        </w:rPr>
      </w:r>
    </w:p>
    <w:p w:rsidR="00000000" w:rsidDel="00000000" w:rsidP="00000000" w:rsidRDefault="00000000" w:rsidRPr="00000000" w14:paraId="0000034A">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527050</wp:posOffset>
            </wp:positionH>
            <wp:positionV relativeFrom="paragraph">
              <wp:posOffset>107314</wp:posOffset>
            </wp:positionV>
            <wp:extent cx="4730750" cy="2536825"/>
            <wp:effectExtent b="19050" l="19050" r="19050" t="19050"/>
            <wp:wrapSquare wrapText="bothSides" distB="0" distT="0" distL="114300" distR="114300"/>
            <wp:docPr descr="Imagen que contiene Sitio web&#10;&#10;Descripción generada automáticamente" id="2144537327" name="image51.png"/>
            <a:graphic>
              <a:graphicData uri="http://schemas.openxmlformats.org/drawingml/2006/picture">
                <pic:pic>
                  <pic:nvPicPr>
                    <pic:cNvPr descr="Imagen que contiene Sitio web&#10;&#10;Descripción generada automáticamente" id="0" name="image51.png"/>
                    <pic:cNvPicPr preferRelativeResize="0"/>
                  </pic:nvPicPr>
                  <pic:blipFill>
                    <a:blip r:embed="rId90"/>
                    <a:srcRect b="0" l="0" r="0" t="0"/>
                    <a:stretch>
                      <a:fillRect/>
                    </a:stretch>
                  </pic:blipFill>
                  <pic:spPr>
                    <a:xfrm>
                      <a:off x="0" y="0"/>
                      <a:ext cx="4730750" cy="2536825"/>
                    </a:xfrm>
                    <a:prstGeom prst="rect"/>
                    <a:ln w="19050">
                      <a:solidFill>
                        <a:srgbClr val="FFC000"/>
                      </a:solidFill>
                      <a:prstDash val="solid"/>
                    </a:ln>
                  </pic:spPr>
                </pic:pic>
              </a:graphicData>
            </a:graphic>
          </wp:anchor>
        </w:drawing>
      </w:r>
    </w:p>
    <w:p w:rsidR="00000000" w:rsidDel="00000000" w:rsidP="00000000" w:rsidRDefault="00000000" w:rsidRPr="00000000" w14:paraId="0000034B">
      <w:pPr>
        <w:jc w:val="both"/>
        <w:rPr/>
      </w:pPr>
      <w:r w:rsidDel="00000000" w:rsidR="00000000" w:rsidRPr="00000000">
        <w:rPr>
          <w:rtl w:val="0"/>
        </w:rPr>
      </w:r>
    </w:p>
    <w:p w:rsidR="00000000" w:rsidDel="00000000" w:rsidP="00000000" w:rsidRDefault="00000000" w:rsidRPr="00000000" w14:paraId="0000034C">
      <w:pPr>
        <w:ind w:left="357" w:firstLine="0"/>
        <w:jc w:val="both"/>
        <w:rPr/>
      </w:pPr>
      <w:r w:rsidDel="00000000" w:rsidR="00000000" w:rsidRPr="00000000">
        <w:rPr>
          <w:rtl w:val="0"/>
        </w:rPr>
      </w:r>
    </w:p>
    <w:p w:rsidR="00000000" w:rsidDel="00000000" w:rsidP="00000000" w:rsidRDefault="00000000" w:rsidRPr="00000000" w14:paraId="0000034D">
      <w:pPr>
        <w:ind w:left="357" w:firstLine="0"/>
        <w:jc w:val="both"/>
        <w:rPr/>
      </w:pPr>
      <w:r w:rsidDel="00000000" w:rsidR="00000000" w:rsidRPr="00000000">
        <w:rPr>
          <w:rtl w:val="0"/>
        </w:rPr>
      </w:r>
    </w:p>
    <w:p w:rsidR="00000000" w:rsidDel="00000000" w:rsidP="00000000" w:rsidRDefault="00000000" w:rsidRPr="00000000" w14:paraId="0000034E">
      <w:pPr>
        <w:ind w:left="357" w:firstLine="0"/>
        <w:jc w:val="both"/>
        <w:rPr>
          <w:b w:val="1"/>
          <w:bCs w:val="1"/>
          <w:color w:val="80350d"/>
          <w:sz w:val="28"/>
          <w:szCs w:val="28"/>
        </w:rPr>
      </w:pPr>
      <w:r w:rsidDel="00000000" w:rsidR="00000000" w:rsidRPr="00000000">
        <w:rPr>
          <w:rFonts w:ascii="Cambria" w:cs="Cambria" w:eastAsia="Cambria" w:hAnsi="Cambria"/>
          <w:b w:val="1"/>
          <w:bCs w:val="1"/>
          <w:color w:val="80350d"/>
          <w:sz w:val="28"/>
          <w:szCs w:val="28"/>
          <w:rtl w:val="0"/>
        </w:rPr>
        <w:t xml:space="preserve">GAME 2 –Match words and images in the city</w:t>
      </w:r>
      <w:r w:rsidDel="00000000" w:rsidR="00000000" w:rsidRPr="00000000">
        <w:rPr>
          <w:rtl w:val="0"/>
        </w:rPr>
      </w:r>
    </w:p>
    <w:p w:rsidR="00000000" w:rsidDel="00000000" w:rsidP="00000000" w:rsidRDefault="00000000" w:rsidRPr="00000000" w14:paraId="0000034F">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78.00000000000006" w:lineRule="auto"/>
        <w:ind w:left="1425"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Using Wordwall or other free online apps, choose one or different pictures of a location or a landscape and choose some words such as window, building, street, street market, etc. </w:t>
      </w:r>
    </w:p>
    <w:p w:rsidR="00000000" w:rsidDel="00000000" w:rsidP="00000000" w:rsidRDefault="00000000" w:rsidRPr="00000000" w14:paraId="00000350">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78.00000000000006" w:lineRule="auto"/>
        <w:ind w:left="1425"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students to match the correct word to the white dots in the picture. you can set up a vocabulary activity where students have to match words to white dots on a picture or image. </w:t>
      </w:r>
    </w:p>
    <w:p w:rsidR="00000000" w:rsidDel="00000000" w:rsidP="00000000" w:rsidRDefault="00000000" w:rsidRPr="00000000" w14:paraId="00000351">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160" w:before="0" w:line="278.00000000000006" w:lineRule="auto"/>
        <w:ind w:left="1425"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You can find the activity as an example at the following link: </w:t>
      </w:r>
      <w:hyperlink r:id="rId91">
        <w:r w:rsidDel="00000000" w:rsidR="00000000" w:rsidRPr="00000000">
          <w:rPr>
            <w:rFonts w:ascii="Aptos" w:cs="Aptos" w:eastAsia="Aptos" w:hAnsi="Aptos"/>
            <w:b w:val="0"/>
            <w:bCs w:val="0"/>
            <w:i w:val="0"/>
            <w:iCs w:val="0"/>
            <w:smallCaps w:val="0"/>
            <w:strike w:val="0"/>
            <w:color w:val="467886"/>
            <w:sz w:val="24"/>
            <w:szCs w:val="24"/>
            <w:u w:val="single"/>
            <w:shd w:fill="auto" w:val="clear"/>
            <w:vertAlign w:val="baseline"/>
            <w:rtl w:val="0"/>
          </w:rPr>
          <w:t xml:space="preserve">https://wordwall.net/it/resource/83859870</w:t>
        </w:r>
      </w:hyperlink>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236220</wp:posOffset>
            </wp:positionH>
            <wp:positionV relativeFrom="paragraph">
              <wp:posOffset>563245</wp:posOffset>
            </wp:positionV>
            <wp:extent cx="5400040" cy="2367915"/>
            <wp:effectExtent b="19050" l="19050" r="19050" t="19050"/>
            <wp:wrapSquare wrapText="bothSides" distB="0" distT="0" distL="114300" distR="114300"/>
            <wp:docPr descr="Interfaz de usuario gráfica, Aplicación&#10;&#10;Descripción generada automáticamente" id="2144537356" name="image82.png"/>
            <a:graphic>
              <a:graphicData uri="http://schemas.openxmlformats.org/drawingml/2006/picture">
                <pic:pic>
                  <pic:nvPicPr>
                    <pic:cNvPr descr="Interfaz de usuario gráfica, Aplicación&#10;&#10;Descripción generada automáticamente" id="0" name="image82.png"/>
                    <pic:cNvPicPr preferRelativeResize="0"/>
                  </pic:nvPicPr>
                  <pic:blipFill>
                    <a:blip r:embed="rId92"/>
                    <a:srcRect b="0" l="0" r="0" t="0"/>
                    <a:stretch>
                      <a:fillRect/>
                    </a:stretch>
                  </pic:blipFill>
                  <pic:spPr>
                    <a:xfrm>
                      <a:off x="0" y="0"/>
                      <a:ext cx="5400040" cy="2367915"/>
                    </a:xfrm>
                    <a:prstGeom prst="rect"/>
                    <a:ln w="19050">
                      <a:solidFill>
                        <a:srgbClr val="FFC000"/>
                      </a:solidFill>
                      <a:prstDash val="solid"/>
                    </a:ln>
                  </pic:spPr>
                </pic:pic>
              </a:graphicData>
            </a:graphic>
          </wp:anchor>
        </w:drawing>
      </w:r>
    </w:p>
    <w:p w:rsidR="00000000" w:rsidDel="00000000" w:rsidP="00000000" w:rsidRDefault="00000000" w:rsidRPr="00000000" w14:paraId="00000352">
      <w:pPr>
        <w:ind w:left="357" w:firstLine="0"/>
        <w:jc w:val="both"/>
        <w:rPr/>
      </w:pPr>
      <w:r w:rsidDel="00000000" w:rsidR="00000000" w:rsidRPr="00000000">
        <w:rPr>
          <w:rtl w:val="0"/>
        </w:rPr>
      </w:r>
    </w:p>
    <w:tbl>
      <w:tblPr>
        <w:tblStyle w:val="Table38"/>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300" w:hRule="atLeast"/>
          <w:tblHeader w:val="0"/>
        </w:trPr>
        <w:tc>
          <w:tcPr>
            <w:shd w:fill="80350d" w:val="clear"/>
          </w:tcPr>
          <w:p w:rsidR="00000000" w:rsidDel="00000000" w:rsidP="00000000" w:rsidRDefault="00000000" w:rsidRPr="00000000" w14:paraId="00000353">
            <w:pPr>
              <w:spacing w:line="240" w:lineRule="auto"/>
              <w:rPr>
                <w:color w:val="ffffff"/>
              </w:rPr>
            </w:pPr>
            <w:r w:rsidDel="00000000" w:rsidR="00000000" w:rsidRPr="00000000">
              <w:rPr>
                <w:color w:val="ffffff"/>
                <w:rtl w:val="0"/>
              </w:rPr>
              <w:t xml:space="preserve">The picture should be useful for teaching purposes and include words you’re your students know and are useful for them.</w:t>
            </w:r>
            <w:r w:rsidDel="00000000" w:rsidR="00000000" w:rsidRPr="00000000">
              <w:drawing>
                <wp:anchor allowOverlap="1" behindDoc="0" distB="0" distT="0" distL="114300" distR="114300" hidden="0" layoutInCell="1" locked="0" relativeHeight="0" simplePos="0">
                  <wp:simplePos x="0" y="0"/>
                  <wp:positionH relativeFrom="column">
                    <wp:posOffset>4536440</wp:posOffset>
                  </wp:positionH>
                  <wp:positionV relativeFrom="paragraph">
                    <wp:posOffset>19050</wp:posOffset>
                  </wp:positionV>
                  <wp:extent cx="784225" cy="767080"/>
                  <wp:effectExtent b="19050" l="19050" r="19050" t="19050"/>
                  <wp:wrapSquare wrapText="bothSides" distB="0" distT="0" distL="114300" distR="114300"/>
                  <wp:docPr descr="Imagen que contiene persona, hombre, sostener, viendo&#10;&#10;Descripción generada automáticamente" id="2144537289" name="image18.png"/>
                  <a:graphic>
                    <a:graphicData uri="http://schemas.openxmlformats.org/drawingml/2006/picture">
                      <pic:pic>
                        <pic:nvPicPr>
                          <pic:cNvPr descr="Imagen que contiene persona, hombre, sostener, viendo&#10;&#10;Descripción generada automáticamente" id="0" name="image18.png"/>
                          <pic:cNvPicPr preferRelativeResize="0"/>
                        </pic:nvPicPr>
                        <pic:blipFill>
                          <a:blip r:embed="rId12"/>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354">
      <w:pPr>
        <w:ind w:left="357" w:firstLine="0"/>
        <w:jc w:val="both"/>
        <w:rPr/>
      </w:pPr>
      <w:r w:rsidDel="00000000" w:rsidR="00000000" w:rsidRPr="00000000">
        <w:rPr>
          <w:rtl w:val="0"/>
        </w:rPr>
      </w:r>
    </w:p>
    <w:p w:rsidR="00000000" w:rsidDel="00000000" w:rsidP="00000000" w:rsidRDefault="00000000" w:rsidRPr="00000000" w14:paraId="00000355">
      <w:pPr>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56">
      <w:pPr>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57">
      <w:pPr>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58">
      <w:pPr>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59">
      <w:pPr>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5A">
      <w:pPr>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5B">
      <w:pPr>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5C">
      <w:pPr>
        <w:jc w:val="both"/>
        <w:rPr>
          <w:rFonts w:ascii="Cambria" w:cs="Cambria" w:eastAsia="Cambria" w:hAnsi="Cambria"/>
          <w:b w:val="1"/>
          <w:bCs w:val="1"/>
          <w:color w:val="80350d"/>
          <w:sz w:val="28"/>
          <w:szCs w:val="28"/>
        </w:rPr>
      </w:pPr>
      <w:r w:rsidDel="00000000" w:rsidR="00000000" w:rsidRPr="00000000">
        <w:rPr>
          <w:rtl w:val="0"/>
        </w:rPr>
      </w:r>
    </w:p>
    <w:p w:rsidR="00000000" w:rsidDel="00000000" w:rsidP="00000000" w:rsidRDefault="00000000" w:rsidRPr="00000000" w14:paraId="0000035D">
      <w:pPr>
        <w:jc w:val="both"/>
        <w:rPr>
          <w:b w:val="1"/>
          <w:bCs w:val="1"/>
          <w:color w:val="80350d"/>
          <w:sz w:val="28"/>
          <w:szCs w:val="28"/>
        </w:rPr>
      </w:pPr>
      <w:r w:rsidDel="00000000" w:rsidR="00000000" w:rsidRPr="00000000">
        <w:rPr>
          <w:rFonts w:ascii="Cambria" w:cs="Cambria" w:eastAsia="Cambria" w:hAnsi="Cambria"/>
          <w:b w:val="1"/>
          <w:bCs w:val="1"/>
          <w:color w:val="80350d"/>
          <w:sz w:val="28"/>
          <w:szCs w:val="28"/>
          <w:rtl w:val="0"/>
        </w:rPr>
        <w:t xml:space="preserve">GAME 3 –</w:t>
      </w:r>
      <w:r w:rsidDel="00000000" w:rsidR="00000000" w:rsidRPr="00000000">
        <w:rPr>
          <w:rtl w:val="0"/>
        </w:rPr>
        <w:t xml:space="preserve"> </w:t>
      </w:r>
      <w:r w:rsidDel="00000000" w:rsidR="00000000" w:rsidRPr="00000000">
        <w:rPr>
          <w:rFonts w:ascii="Cambria" w:cs="Cambria" w:eastAsia="Cambria" w:hAnsi="Cambria"/>
          <w:b w:val="1"/>
          <w:bCs w:val="1"/>
          <w:color w:val="80350d"/>
          <w:sz w:val="28"/>
          <w:szCs w:val="28"/>
          <w:rtl w:val="0"/>
        </w:rPr>
        <w:t xml:space="preserve">Plurilingual landscape</w:t>
      </w:r>
      <w:r w:rsidDel="00000000" w:rsidR="00000000" w:rsidRPr="00000000">
        <w:rPr>
          <w:rtl w:val="0"/>
        </w:rPr>
      </w:r>
    </w:p>
    <w:tbl>
      <w:tblPr>
        <w:tblStyle w:val="Table39"/>
        <w:tblW w:w="849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94"/>
        <w:tblGridChange w:id="0">
          <w:tblGrid>
            <w:gridCol w:w="8494"/>
          </w:tblGrid>
        </w:tblGridChange>
      </w:tblGrid>
      <w:tr>
        <w:trPr>
          <w:cantSplit w:val="0"/>
          <w:trHeight w:val="7230" w:hRule="atLeast"/>
          <w:tblHeader w:val="0"/>
        </w:trPr>
        <w:tc>
          <w:tcPr/>
          <w:p w:rsidR="00000000" w:rsidDel="00000000" w:rsidP="00000000" w:rsidRDefault="00000000" w:rsidRPr="00000000" w14:paraId="0000035E">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35562</wp:posOffset>
                  </wp:positionH>
                  <wp:positionV relativeFrom="paragraph">
                    <wp:posOffset>146050</wp:posOffset>
                  </wp:positionV>
                  <wp:extent cx="783590" cy="707390"/>
                  <wp:effectExtent b="19050" l="19050" r="19050" t="19050"/>
                  <wp:wrapSquare wrapText="bothSides" distB="0" distT="0" distL="114300" distR="114300"/>
                  <wp:docPr descr="Immagine che contiene libro, cancelleria&#10;&#10;Descrizione generata automaticamente" id="2144537303" name="image40.png"/>
                  <a:graphic>
                    <a:graphicData uri="http://schemas.openxmlformats.org/drawingml/2006/picture">
                      <pic:pic>
                        <pic:nvPicPr>
                          <pic:cNvPr descr="Immagine che contiene libro, cancelleria&#10;&#10;Descrizione generata automaticamente" id="0" name="image40.png"/>
                          <pic:cNvPicPr preferRelativeResize="0"/>
                        </pic:nvPicPr>
                        <pic:blipFill>
                          <a:blip r:embed="rId93"/>
                          <a:srcRect b="14612" l="0" r="0" t="0"/>
                          <a:stretch>
                            <a:fillRect/>
                          </a:stretch>
                        </pic:blipFill>
                        <pic:spPr>
                          <a:xfrm>
                            <a:off x="0" y="0"/>
                            <a:ext cx="783590" cy="707390"/>
                          </a:xfrm>
                          <a:prstGeom prst="rect"/>
                          <a:ln w="19050">
                            <a:solidFill>
                              <a:srgbClr val="FFCD2D"/>
                            </a:solidFill>
                            <a:prstDash val="solid"/>
                          </a:ln>
                        </pic:spPr>
                      </pic:pic>
                    </a:graphicData>
                  </a:graphic>
                </wp:anchor>
              </w:drawing>
            </w:r>
          </w:p>
          <w:p w:rsidR="00000000" w:rsidDel="00000000" w:rsidP="00000000" w:rsidRDefault="00000000" w:rsidRPr="00000000" w14:paraId="0000035F">
            <w:pPr>
              <w:spacing w:line="259" w:lineRule="auto"/>
              <w:jc w:val="both"/>
              <w:rPr>
                <w:b w:val="1"/>
                <w:bCs w:val="1"/>
              </w:rPr>
            </w:pPr>
            <w:r w:rsidDel="00000000" w:rsidR="00000000" w:rsidRPr="00000000">
              <w:rPr>
                <w:b w:val="1"/>
                <w:bCs w:val="1"/>
                <w:rtl w:val="0"/>
              </w:rPr>
              <w:t xml:space="preserve">What are plurilingual landscapes? </w:t>
            </w:r>
          </w:p>
          <w:p w:rsidR="00000000" w:rsidDel="00000000" w:rsidP="00000000" w:rsidRDefault="00000000" w:rsidRPr="00000000" w14:paraId="00000360">
            <w:pPr>
              <w:spacing w:line="259" w:lineRule="auto"/>
              <w:jc w:val="both"/>
              <w:rPr/>
            </w:pPr>
            <w:r w:rsidDel="00000000" w:rsidR="00000000" w:rsidRPr="00000000">
              <w:rPr>
                <w:rtl w:val="0"/>
              </w:rPr>
              <w:t xml:space="preserve">To answer this question and to learn more about the potential and importance of the use of multilingual landscapes in education, we recommend reading the article written by Lisa Marie Brinkmann, Joana Duarte and Sílvia Melo-Pfeifer in 2022 and available at the following link:</w:t>
            </w:r>
          </w:p>
          <w:p w:rsidR="00000000" w:rsidDel="00000000" w:rsidP="00000000" w:rsidRDefault="00000000" w:rsidRPr="00000000" w14:paraId="00000361">
            <w:pPr>
              <w:spacing w:line="259" w:lineRule="auto"/>
              <w:jc w:val="both"/>
              <w:rPr/>
            </w:pPr>
            <w:hyperlink r:id="rId94">
              <w:r w:rsidDel="00000000" w:rsidR="00000000" w:rsidRPr="00000000">
                <w:rPr>
                  <w:color w:val="467886"/>
                  <w:u w:val="single"/>
                  <w:rtl w:val="0"/>
                </w:rPr>
                <w:t xml:space="preserve">https://teslcanadajournal.ca/index.php/tesl/article/view/1475/1313</w:t>
              </w:r>
            </w:hyperlink>
            <w:r w:rsidDel="00000000" w:rsidR="00000000" w:rsidRPr="00000000">
              <w:rPr>
                <w:rtl w:val="0"/>
              </w:rPr>
              <w:t xml:space="preserve">  </w:t>
            </w:r>
          </w:p>
          <w:p w:rsidR="00000000" w:rsidDel="00000000" w:rsidP="00000000" w:rsidRDefault="00000000" w:rsidRPr="00000000" w14:paraId="00000362">
            <w:pPr>
              <w:spacing w:line="259" w:lineRule="auto"/>
              <w:jc w:val="both"/>
              <w:rPr/>
            </w:pPr>
            <w:r w:rsidDel="00000000" w:rsidR="00000000" w:rsidRPr="00000000">
              <w:rPr>
                <w:rtl w:val="0"/>
              </w:rPr>
              <w:t xml:space="preserve">Within the article, the writers also mention other authors who define plurilingual landscapes as:</w:t>
            </w:r>
          </w:p>
          <w:p w:rsidR="00000000" w:rsidDel="00000000" w:rsidP="00000000" w:rsidRDefault="00000000" w:rsidRPr="00000000" w14:paraId="00000363">
            <w:pPr>
              <w:spacing w:line="259" w:lineRule="auto"/>
              <w:ind w:left="589" w:firstLine="0"/>
              <w:jc w:val="both"/>
              <w:rPr/>
            </w:pPr>
            <w:r w:rsidDel="00000000" w:rsidR="00000000" w:rsidRPr="00000000">
              <w:rPr>
                <w:rtl w:val="0"/>
              </w:rPr>
              <w:t xml:space="preserve">“The language on public road signs, advertising billboards, street names, place names, commercial shop signs and public signs on government buildings [that] combine to form the LL of a given territory, region, or urban agglomeration” (Landry &amp; Bourhis, 1997, p. 25). </w:t>
            </w:r>
          </w:p>
          <w:p w:rsidR="00000000" w:rsidDel="00000000" w:rsidP="00000000" w:rsidRDefault="00000000" w:rsidRPr="00000000" w14:paraId="00000364">
            <w:pPr>
              <w:spacing w:line="259" w:lineRule="auto"/>
              <w:jc w:val="both"/>
              <w:rPr/>
            </w:pPr>
            <w:r w:rsidDel="00000000" w:rsidR="00000000" w:rsidRPr="00000000">
              <w:rPr>
                <w:rtl w:val="0"/>
              </w:rPr>
              <w:t xml:space="preserve">The importance of making linguistic and cultural heritage visible is also mentioned in the article:</w:t>
            </w:r>
          </w:p>
          <w:p w:rsidR="00000000" w:rsidDel="00000000" w:rsidP="00000000" w:rsidRDefault="00000000" w:rsidRPr="00000000" w14:paraId="00000365">
            <w:pPr>
              <w:spacing w:line="259" w:lineRule="auto"/>
              <w:ind w:left="589" w:firstLine="0"/>
              <w:jc w:val="both"/>
              <w:rPr/>
            </w:pPr>
            <w:r w:rsidDel="00000000" w:rsidR="00000000" w:rsidRPr="00000000">
              <w:rPr>
                <w:rtl w:val="0"/>
              </w:rPr>
              <w:t xml:space="preserve">“Language use on signage in public spaces influences the visibility of languages and can be both a marker of and a contributor to the ethnolinguistic vitality of a language” (Kuipers-Zandberg &amp; Kircher, 2020).</w:t>
            </w:r>
          </w:p>
        </w:tc>
      </w:tr>
    </w:tbl>
    <w:p w:rsidR="00000000" w:rsidDel="00000000" w:rsidP="00000000" w:rsidRDefault="00000000" w:rsidRPr="00000000" w14:paraId="00000366">
      <w:pPr>
        <w:jc w:val="both"/>
        <w:rPr/>
      </w:pPr>
      <w:r w:rsidDel="00000000" w:rsidR="00000000" w:rsidRPr="00000000">
        <w:rPr>
          <w:rtl w:val="0"/>
        </w:rPr>
      </w:r>
    </w:p>
    <w:p w:rsidR="00000000" w:rsidDel="00000000" w:rsidP="00000000" w:rsidRDefault="00000000" w:rsidRPr="00000000" w14:paraId="00000367">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Select images that testify to a plurilingual landscape of a multicultural and multilingual neighbourhood as in the example below. Use pictures of your city or area to make the activity more meaningful and motivating for the students.</w:t>
      </w:r>
      <w:r w:rsidDel="00000000" w:rsidR="00000000" w:rsidRPr="00000000">
        <w:drawing>
          <wp:anchor allowOverlap="1" behindDoc="0" distB="0" distT="0" distL="114300" distR="114300" hidden="0" layoutInCell="1" locked="0" relativeHeight="0" simplePos="0">
            <wp:simplePos x="0" y="0"/>
            <wp:positionH relativeFrom="column">
              <wp:posOffset>928369</wp:posOffset>
            </wp:positionH>
            <wp:positionV relativeFrom="paragraph">
              <wp:posOffset>908685</wp:posOffset>
            </wp:positionV>
            <wp:extent cx="4089400" cy="2700655"/>
            <wp:effectExtent b="19050" l="19050" r="19050" t="19050"/>
            <wp:wrapSquare wrapText="bothSides" distB="0" distT="0" distL="114300" distR="114300"/>
            <wp:docPr descr="A collage of different signs&#10;&#10;Description automatically generated" id="2144537354" name="image91.png"/>
            <a:graphic>
              <a:graphicData uri="http://schemas.openxmlformats.org/drawingml/2006/picture">
                <pic:pic>
                  <pic:nvPicPr>
                    <pic:cNvPr descr="A collage of different signs&#10;&#10;Description automatically generated" id="0" name="image91.png"/>
                    <pic:cNvPicPr preferRelativeResize="0"/>
                  </pic:nvPicPr>
                  <pic:blipFill>
                    <a:blip r:embed="rId95"/>
                    <a:srcRect b="0" l="0" r="0" t="0"/>
                    <a:stretch>
                      <a:fillRect/>
                    </a:stretch>
                  </pic:blipFill>
                  <pic:spPr>
                    <a:xfrm>
                      <a:off x="0" y="0"/>
                      <a:ext cx="4089400" cy="2700655"/>
                    </a:xfrm>
                    <a:prstGeom prst="rect"/>
                    <a:ln w="19050">
                      <a:solidFill>
                        <a:srgbClr val="FFC000"/>
                      </a:solidFill>
                      <a:prstDash val="solid"/>
                    </a:ln>
                  </pic:spPr>
                </pic:pic>
              </a:graphicData>
            </a:graphic>
          </wp:anchor>
        </w:drawing>
      </w:r>
    </w:p>
    <w:p w:rsidR="00000000" w:rsidDel="00000000" w:rsidP="00000000" w:rsidRDefault="00000000" w:rsidRPr="00000000" w14:paraId="00000368">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the students if they know the languages of the images and explain them what are plurilingual landscapes.</w:t>
      </w:r>
    </w:p>
    <w:p w:rsidR="00000000" w:rsidDel="00000000" w:rsidP="00000000" w:rsidRDefault="00000000" w:rsidRPr="00000000" w14:paraId="00000369">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Provide students with tablets, smartphones or devices, either personal or from the school or education centre that allow them to take photos in the city and witness the plurilingual landscape.</w:t>
      </w:r>
    </w:p>
    <w:p w:rsidR="00000000" w:rsidDel="00000000" w:rsidP="00000000" w:rsidRDefault="00000000" w:rsidRPr="00000000" w14:paraId="0000036A">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Guide the students outside of the classroom and ask them the following questions:</w:t>
      </w:r>
    </w:p>
    <w:p w:rsidR="00000000" w:rsidDel="00000000" w:rsidP="00000000" w:rsidRDefault="00000000" w:rsidRPr="00000000" w14:paraId="0000036B">
      <w:pPr>
        <w:keepNext w:val="0"/>
        <w:keepLines w:val="0"/>
        <w:pageBreakBefore w:val="0"/>
        <w:widowControl w:val="1"/>
        <w:numPr>
          <w:ilvl w:val="1"/>
          <w:numId w:val="45"/>
        </w:numPr>
        <w:pBdr>
          <w:top w:space="0" w:sz="0" w:val="nil"/>
          <w:left w:space="0" w:sz="0" w:val="nil"/>
          <w:bottom w:space="0" w:sz="0" w:val="nil"/>
          <w:right w:space="0" w:sz="0" w:val="nil"/>
          <w:between w:space="0" w:sz="0" w:val="nil"/>
        </w:pBdr>
        <w:shd w:fill="auto" w:val="clear"/>
        <w:spacing w:after="0" w:before="0" w:line="278.00000000000006" w:lineRule="auto"/>
        <w:ind w:left="1440" w:right="0" w:hanging="360"/>
        <w:jc w:val="both"/>
        <w:rPr>
          <w:rFonts w:ascii="Aptos" w:cs="Aptos" w:eastAsia="Aptos" w:hAnsi="Aptos"/>
          <w:b w:val="0"/>
          <w:bCs w:val="0"/>
          <w:i w:val="1"/>
          <w:iCs w:val="1"/>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 Which areas of the city do you like best? Why?</w:t>
      </w:r>
    </w:p>
    <w:p w:rsidR="00000000" w:rsidDel="00000000" w:rsidP="00000000" w:rsidRDefault="00000000" w:rsidRPr="00000000" w14:paraId="0000036C">
      <w:pPr>
        <w:keepNext w:val="0"/>
        <w:keepLines w:val="0"/>
        <w:pageBreakBefore w:val="0"/>
        <w:widowControl w:val="1"/>
        <w:numPr>
          <w:ilvl w:val="1"/>
          <w:numId w:val="45"/>
        </w:numPr>
        <w:pBdr>
          <w:top w:space="0" w:sz="0" w:val="nil"/>
          <w:left w:space="0" w:sz="0" w:val="nil"/>
          <w:bottom w:space="0" w:sz="0" w:val="nil"/>
          <w:right w:space="0" w:sz="0" w:val="nil"/>
          <w:between w:space="0" w:sz="0" w:val="nil"/>
        </w:pBdr>
        <w:shd w:fill="auto" w:val="clear"/>
        <w:spacing w:after="0" w:before="0" w:line="278.00000000000006" w:lineRule="auto"/>
        <w:ind w:left="1440" w:right="0" w:hanging="360"/>
        <w:jc w:val="both"/>
        <w:rPr>
          <w:rFonts w:ascii="Aptos" w:cs="Aptos" w:eastAsia="Aptos" w:hAnsi="Aptos"/>
          <w:b w:val="0"/>
          <w:bCs w:val="0"/>
          <w:i w:val="1"/>
          <w:iCs w:val="1"/>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What do you normally do in those areas?</w:t>
      </w:r>
    </w:p>
    <w:p w:rsidR="00000000" w:rsidDel="00000000" w:rsidP="00000000" w:rsidRDefault="00000000" w:rsidRPr="00000000" w14:paraId="0000036D">
      <w:pPr>
        <w:keepNext w:val="0"/>
        <w:keepLines w:val="0"/>
        <w:pageBreakBefore w:val="0"/>
        <w:widowControl w:val="1"/>
        <w:numPr>
          <w:ilvl w:val="1"/>
          <w:numId w:val="45"/>
        </w:numPr>
        <w:pBdr>
          <w:top w:space="0" w:sz="0" w:val="nil"/>
          <w:left w:space="0" w:sz="0" w:val="nil"/>
          <w:bottom w:space="0" w:sz="0" w:val="nil"/>
          <w:right w:space="0" w:sz="0" w:val="nil"/>
          <w:between w:space="0" w:sz="0" w:val="nil"/>
        </w:pBdr>
        <w:shd w:fill="auto" w:val="clear"/>
        <w:spacing w:after="0" w:before="0" w:line="278.00000000000006" w:lineRule="auto"/>
        <w:ind w:left="1440" w:right="0" w:hanging="360"/>
        <w:jc w:val="both"/>
        <w:rPr>
          <w:rFonts w:ascii="Aptos" w:cs="Aptos" w:eastAsia="Aptos" w:hAnsi="Aptos"/>
          <w:b w:val="0"/>
          <w:bCs w:val="0"/>
          <w:i w:val="1"/>
          <w:iCs w:val="1"/>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What are the languages present in these areas? Do you think there are languages missing? </w:t>
      </w:r>
    </w:p>
    <w:p w:rsidR="00000000" w:rsidDel="00000000" w:rsidP="00000000" w:rsidRDefault="00000000" w:rsidRPr="00000000" w14:paraId="0000036E">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16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Ask them to take note of which languages they see the most and ask if and what they would like to change. </w:t>
      </w:r>
    </w:p>
    <w:tbl>
      <w:tblPr>
        <w:tblStyle w:val="Table40"/>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300" w:hRule="atLeast"/>
          <w:tblHeader w:val="0"/>
        </w:trPr>
        <w:tc>
          <w:tcPr>
            <w:shd w:fill="80350d" w:val="clear"/>
          </w:tcPr>
          <w:p w:rsidR="00000000" w:rsidDel="00000000" w:rsidP="00000000" w:rsidRDefault="00000000" w:rsidRPr="00000000" w14:paraId="0000036F">
            <w:pPr>
              <w:spacing w:line="240" w:lineRule="auto"/>
              <w:rPr>
                <w:color w:val="ffffff"/>
              </w:rPr>
            </w:pPr>
            <w:r w:rsidDel="00000000" w:rsidR="00000000" w:rsidRPr="00000000">
              <w:rPr>
                <w:color w:val="ffffff"/>
                <w:rtl w:val="0"/>
              </w:rPr>
              <w:t xml:space="preserve">You can also modify the activity as follows: </w:t>
            </w:r>
            <w:r w:rsidDel="00000000" w:rsidR="00000000" w:rsidRPr="00000000">
              <w:drawing>
                <wp:anchor allowOverlap="1" behindDoc="0" distB="0" distT="0" distL="114300" distR="114300" hidden="0" layoutInCell="1" locked="0" relativeHeight="0" simplePos="0">
                  <wp:simplePos x="0" y="0"/>
                  <wp:positionH relativeFrom="column">
                    <wp:posOffset>4466590</wp:posOffset>
                  </wp:positionH>
                  <wp:positionV relativeFrom="paragraph">
                    <wp:posOffset>137795</wp:posOffset>
                  </wp:positionV>
                  <wp:extent cx="784225" cy="767080"/>
                  <wp:effectExtent b="19050" l="19050" r="19050" t="19050"/>
                  <wp:wrapSquare wrapText="bothSides" distB="0" distT="0" distL="114300" distR="114300"/>
                  <wp:docPr descr="Imagen que contiene persona, hombre, sostener, viendo&#10;&#10;Descripción generada automáticamente" id="2144537299" name="image18.png"/>
                  <a:graphic>
                    <a:graphicData uri="http://schemas.openxmlformats.org/drawingml/2006/picture">
                      <pic:pic>
                        <pic:nvPicPr>
                          <pic:cNvPr descr="Imagen que contiene persona, hombre, sostener, viendo&#10;&#10;Descripción generada automáticamente" id="0" name="image18.png"/>
                          <pic:cNvPicPr preferRelativeResize="0"/>
                        </pic:nvPicPr>
                        <pic:blipFill>
                          <a:blip r:embed="rId12"/>
                          <a:srcRect b="0" l="0" r="0" t="0"/>
                          <a:stretch>
                            <a:fillRect/>
                          </a:stretch>
                        </pic:blipFill>
                        <pic:spPr>
                          <a:xfrm>
                            <a:off x="0" y="0"/>
                            <a:ext cx="784225" cy="767080"/>
                          </a:xfrm>
                          <a:prstGeom prst="rect"/>
                          <a:ln w="19050">
                            <a:solidFill>
                              <a:srgbClr val="FFCD2D"/>
                            </a:solidFill>
                            <a:prstDash val="solid"/>
                          </a:ln>
                        </pic:spPr>
                      </pic:pic>
                    </a:graphicData>
                  </a:graphic>
                </wp:anchor>
              </w:drawing>
            </w:r>
          </w:p>
          <w:p w:rsidR="00000000" w:rsidDel="00000000" w:rsidP="00000000" w:rsidRDefault="00000000" w:rsidRPr="00000000" w14:paraId="00000370">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The activity can also include murals, graffiti and urban art in your reflection. Ask students the following questions: </w:t>
            </w:r>
            <w:r w:rsidDel="00000000" w:rsidR="00000000" w:rsidRPr="00000000">
              <w:rPr>
                <w:rFonts w:ascii="Aptos" w:cs="Aptos" w:eastAsia="Aptos" w:hAnsi="Aptos"/>
                <w:b w:val="0"/>
                <w:bCs w:val="0"/>
                <w:i w:val="1"/>
                <w:iCs w:val="1"/>
                <w:smallCaps w:val="0"/>
                <w:strike w:val="0"/>
                <w:color w:val="ffffff"/>
                <w:sz w:val="24"/>
                <w:szCs w:val="24"/>
                <w:u w:val="none"/>
                <w:shd w:fill="auto" w:val="clear"/>
                <w:vertAlign w:val="baseline"/>
                <w:rtl w:val="0"/>
              </w:rPr>
              <w:t xml:space="preserve">What language is it in? Is the non-verbal dimension used? Do you like them? In which other languages and/or with which other images would you modify them?</w:t>
            </w:r>
            <w:r w:rsidDel="00000000" w:rsidR="00000000" w:rsidRPr="00000000">
              <w:rPr>
                <w:rtl w:val="0"/>
              </w:rPr>
            </w:r>
          </w:p>
          <w:p w:rsidR="00000000" w:rsidDel="00000000" w:rsidP="00000000" w:rsidRDefault="00000000" w:rsidRPr="00000000" w14:paraId="00000371">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160" w:before="0" w:line="278.00000000000006" w:lineRule="auto"/>
              <w:ind w:left="1068" w:right="0" w:hanging="360"/>
              <w:jc w:val="both"/>
              <w:rPr>
                <w:rFonts w:ascii="Aptos" w:cs="Aptos" w:eastAsia="Aptos" w:hAnsi="Aptos"/>
                <w:b w:val="0"/>
                <w:bCs w:val="0"/>
                <w:i w:val="0"/>
                <w:iCs w:val="0"/>
                <w:smallCaps w:val="0"/>
                <w:strike w:val="0"/>
                <w:color w:val="ffffff"/>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ffffff"/>
                <w:sz w:val="24"/>
                <w:szCs w:val="24"/>
                <w:u w:val="none"/>
                <w:shd w:fill="auto" w:val="clear"/>
                <w:vertAlign w:val="baseline"/>
                <w:rtl w:val="0"/>
              </w:rPr>
              <w:t xml:space="preserve">The activity can also include a visit to the neighbourhood library to see which books are present and in which languages. Ask students the following questions: </w:t>
            </w:r>
            <w:r w:rsidDel="00000000" w:rsidR="00000000" w:rsidRPr="00000000">
              <w:rPr>
                <w:rFonts w:ascii="Aptos" w:cs="Aptos" w:eastAsia="Aptos" w:hAnsi="Aptos"/>
                <w:b w:val="0"/>
                <w:bCs w:val="0"/>
                <w:i w:val="1"/>
                <w:iCs w:val="1"/>
                <w:smallCaps w:val="0"/>
                <w:strike w:val="0"/>
                <w:color w:val="ffffff"/>
                <w:sz w:val="24"/>
                <w:szCs w:val="24"/>
                <w:u w:val="none"/>
                <w:shd w:fill="auto" w:val="clear"/>
                <w:vertAlign w:val="baseline"/>
                <w:rtl w:val="0"/>
              </w:rPr>
              <w:t xml:space="preserve">What would you like in the library? Some libraries also have a media library and a game room. What languages are they in? What would you like to read or do?</w:t>
            </w:r>
            <w:r w:rsidDel="00000000" w:rsidR="00000000" w:rsidRPr="00000000">
              <w:rPr>
                <w:rtl w:val="0"/>
              </w:rPr>
            </w:r>
          </w:p>
          <w:p w:rsidR="00000000" w:rsidDel="00000000" w:rsidP="00000000" w:rsidRDefault="00000000" w:rsidRPr="00000000" w14:paraId="00000372">
            <w:pPr>
              <w:spacing w:line="240" w:lineRule="auto"/>
              <w:rPr>
                <w:color w:val="ffffff"/>
              </w:rPr>
            </w:pPr>
            <w:r w:rsidDel="00000000" w:rsidR="00000000" w:rsidRPr="00000000">
              <w:rPr>
                <w:rtl w:val="0"/>
              </w:rPr>
            </w:r>
          </w:p>
        </w:tc>
      </w:tr>
    </w:tbl>
    <w:p w:rsidR="00000000" w:rsidDel="00000000" w:rsidP="00000000" w:rsidRDefault="00000000" w:rsidRPr="00000000" w14:paraId="00000373">
      <w:pPr>
        <w:jc w:val="both"/>
        <w:rPr>
          <w:b w:val="1"/>
          <w:bCs w:val="1"/>
          <w:color w:val="80350d"/>
          <w:sz w:val="28"/>
          <w:szCs w:val="28"/>
        </w:rPr>
      </w:pPr>
      <w:r w:rsidDel="00000000" w:rsidR="00000000" w:rsidRPr="00000000">
        <w:rPr>
          <w:rtl w:val="0"/>
        </w:rPr>
      </w:r>
    </w:p>
    <w:p w:rsidR="00000000" w:rsidDel="00000000" w:rsidP="00000000" w:rsidRDefault="00000000" w:rsidRPr="00000000" w14:paraId="00000374">
      <w:pPr>
        <w:jc w:val="both"/>
        <w:rPr>
          <w:b w:val="1"/>
          <w:bCs w:val="1"/>
          <w:color w:val="80350d"/>
          <w:sz w:val="28"/>
          <w:szCs w:val="28"/>
        </w:rPr>
      </w:pPr>
      <w:r w:rsidDel="00000000" w:rsidR="00000000" w:rsidRPr="00000000">
        <w:rPr>
          <w:rFonts w:ascii="Cambria" w:cs="Cambria" w:eastAsia="Cambria" w:hAnsi="Cambria"/>
          <w:b w:val="1"/>
          <w:bCs w:val="1"/>
          <w:color w:val="80350d"/>
          <w:sz w:val="28"/>
          <w:szCs w:val="28"/>
          <w:rtl w:val="0"/>
        </w:rPr>
        <w:t xml:space="preserve">GAME 4  – Plurilingual Podcast</w:t>
      </w:r>
      <w:r w:rsidDel="00000000" w:rsidR="00000000" w:rsidRPr="00000000">
        <w:rPr>
          <w:b w:val="1"/>
          <w:bCs w:val="1"/>
          <w:color w:val="80350d"/>
          <w:sz w:val="28"/>
          <w:szCs w:val="28"/>
          <w:rtl w:val="0"/>
        </w:rPr>
        <w:t xml:space="preserve"> </w:t>
      </w:r>
    </w:p>
    <w:p w:rsidR="00000000" w:rsidDel="00000000" w:rsidP="00000000" w:rsidRDefault="00000000" w:rsidRPr="00000000" w14:paraId="00000375">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Using the free version of Padlet, create a podcast with your students on the story of the city, the area, the neighbourhood or the school, from the students' point of view.</w:t>
      </w:r>
    </w:p>
    <w:p w:rsidR="00000000" w:rsidDel="00000000" w:rsidP="00000000" w:rsidRDefault="00000000" w:rsidRPr="00000000" w14:paraId="00000376">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You can divide the students into working groups, accompany them to places in the city where they can take photos, videos or collect material they need and help them to transfer what they have collected into a text, an audio or video file. They can tell little stories or describe an itinerary, how a service works, depending on their age, needs, interests and language level. </w:t>
      </w:r>
    </w:p>
    <w:p w:rsidR="00000000" w:rsidDel="00000000" w:rsidP="00000000" w:rsidRDefault="00000000" w:rsidRPr="00000000" w14:paraId="00000377">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Do not force students to use their mother tongue but guide them to choose one or more languages that they like and that are available to them.</w:t>
      </w:r>
    </w:p>
    <w:p w:rsidR="00000000" w:rsidDel="00000000" w:rsidP="00000000" w:rsidRDefault="00000000" w:rsidRPr="00000000" w14:paraId="00000378">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You can find the activity as an example at the following link: </w:t>
      </w:r>
      <w:hyperlink r:id="rId96">
        <w:r w:rsidDel="00000000" w:rsidR="00000000" w:rsidRPr="00000000">
          <w:rPr>
            <w:rFonts w:ascii="Aptos" w:cs="Aptos" w:eastAsia="Aptos" w:hAnsi="Aptos"/>
            <w:b w:val="0"/>
            <w:bCs w:val="0"/>
            <w:i w:val="0"/>
            <w:iCs w:val="0"/>
            <w:smallCaps w:val="0"/>
            <w:strike w:val="0"/>
            <w:color w:val="467886"/>
            <w:sz w:val="24"/>
            <w:szCs w:val="24"/>
            <w:u w:val="single"/>
            <w:shd w:fill="auto" w:val="clear"/>
            <w:vertAlign w:val="baseline"/>
            <w:rtl w:val="0"/>
          </w:rPr>
          <w:t xml:space="preserve">https://padlet.com/valeriatonioli/podcast-plurilingual-cities-fsqj7yqvhhaqy93s</w:t>
        </w:r>
      </w:hyperlink>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379">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160" w:before="0" w:line="278.00000000000006" w:lineRule="auto"/>
        <w:ind w:left="1068" w:right="0" w:hanging="360"/>
        <w:jc w:val="both"/>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Guide the students to interact with the podcast that have already created asking the following questions: </w:t>
      </w:r>
      <w:r w:rsidDel="00000000" w:rsidR="00000000" w:rsidRPr="00000000">
        <w:rPr>
          <w:rFonts w:ascii="Aptos" w:cs="Aptos" w:eastAsia="Aptos" w:hAnsi="Aptos"/>
          <w:b w:val="0"/>
          <w:bCs w:val="0"/>
          <w:i w:val="1"/>
          <w:iCs w:val="1"/>
          <w:smallCaps w:val="0"/>
          <w:strike w:val="0"/>
          <w:color w:val="000000"/>
          <w:sz w:val="24"/>
          <w:szCs w:val="24"/>
          <w:u w:val="none"/>
          <w:shd w:fill="auto" w:val="clear"/>
          <w:vertAlign w:val="baseline"/>
          <w:rtl w:val="0"/>
        </w:rPr>
        <w:t xml:space="preserve">Can you guess the languages used in this podcast? Do you know the places mentioned?</w:t>
      </w: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37A">
      <w:pPr>
        <w:jc w:val="both"/>
        <w:rPr/>
      </w:pPr>
      <w:r w:rsidDel="00000000" w:rsidR="00000000" w:rsidRPr="00000000">
        <w:rPr>
          <w:rtl w:val="0"/>
        </w:rPr>
      </w:r>
    </w:p>
    <w:p w:rsidR="00000000" w:rsidDel="00000000" w:rsidP="00000000" w:rsidRDefault="00000000" w:rsidRPr="00000000" w14:paraId="0000037B">
      <w:pPr>
        <w:ind w:left="357" w:firstLine="0"/>
        <w:jc w:val="both"/>
        <w:rPr/>
      </w:pPr>
      <w:r w:rsidDel="00000000" w:rsidR="00000000" w:rsidRPr="00000000">
        <w:rPr>
          <w:rtl w:val="0"/>
        </w:rPr>
      </w:r>
    </w:p>
    <w:p w:rsidR="00000000" w:rsidDel="00000000" w:rsidP="00000000" w:rsidRDefault="00000000" w:rsidRPr="00000000" w14:paraId="0000037C">
      <w:pPr>
        <w:ind w:left="357" w:firstLine="0"/>
        <w:jc w:val="both"/>
        <w:rPr/>
      </w:pPr>
      <w:r w:rsidDel="00000000" w:rsidR="00000000" w:rsidRPr="00000000">
        <w:rPr>
          <w:rtl w:val="0"/>
        </w:rPr>
      </w:r>
    </w:p>
    <w:p w:rsidR="00000000" w:rsidDel="00000000" w:rsidP="00000000" w:rsidRDefault="00000000" w:rsidRPr="00000000" w14:paraId="0000037D">
      <w:pPr>
        <w:ind w:left="357" w:firstLine="0"/>
        <w:jc w:val="both"/>
        <w:rPr>
          <w:b w:val="1"/>
          <w:bCs w:val="1"/>
          <w:color w:val="808080"/>
          <w:sz w:val="28"/>
          <w:szCs w:val="28"/>
        </w:rPr>
      </w:pPr>
      <w:r w:rsidDel="00000000" w:rsidR="00000000" w:rsidRPr="00000000">
        <w:rPr>
          <w:rtl w:val="0"/>
        </w:rPr>
      </w:r>
    </w:p>
    <w:p w:rsidR="00000000" w:rsidDel="00000000" w:rsidP="00000000" w:rsidRDefault="00000000" w:rsidRPr="00000000" w14:paraId="0000037E">
      <w:pPr>
        <w:ind w:left="357" w:firstLine="0"/>
        <w:jc w:val="both"/>
        <w:rPr>
          <w:b w:val="1"/>
          <w:bCs w:val="1"/>
          <w:color w:val="808080"/>
          <w:sz w:val="28"/>
          <w:szCs w:val="28"/>
        </w:rPr>
      </w:pPr>
      <w:r w:rsidDel="00000000" w:rsidR="00000000" w:rsidRPr="00000000">
        <w:rPr>
          <w:rtl w:val="0"/>
        </w:rPr>
      </w:r>
    </w:p>
    <w:p w:rsidR="00000000" w:rsidDel="00000000" w:rsidP="00000000" w:rsidRDefault="00000000" w:rsidRPr="00000000" w14:paraId="0000037F">
      <w:pPr>
        <w:ind w:left="357" w:firstLine="0"/>
        <w:jc w:val="both"/>
        <w:rPr>
          <w:b w:val="1"/>
          <w:bCs w:val="1"/>
          <w:color w:val="808080"/>
          <w:sz w:val="28"/>
          <w:szCs w:val="28"/>
        </w:rPr>
      </w:pPr>
      <w:r w:rsidDel="00000000" w:rsidR="00000000" w:rsidRPr="00000000">
        <w:rPr>
          <w:rtl w:val="0"/>
        </w:rPr>
      </w:r>
    </w:p>
    <w:p w:rsidR="00000000" w:rsidDel="00000000" w:rsidP="00000000" w:rsidRDefault="00000000" w:rsidRPr="00000000" w14:paraId="00000380">
      <w:pPr>
        <w:ind w:left="357" w:firstLine="0"/>
        <w:jc w:val="both"/>
        <w:rPr>
          <w:b w:val="1"/>
          <w:bCs w:val="1"/>
          <w:color w:val="808080"/>
          <w:sz w:val="28"/>
          <w:szCs w:val="28"/>
        </w:rPr>
      </w:pPr>
      <w:r w:rsidDel="00000000" w:rsidR="00000000" w:rsidRPr="00000000">
        <w:rPr>
          <w:rtl w:val="0"/>
        </w:rPr>
      </w:r>
    </w:p>
    <w:p w:rsidR="00000000" w:rsidDel="00000000" w:rsidP="00000000" w:rsidRDefault="00000000" w:rsidRPr="00000000" w14:paraId="00000381">
      <w:pPr>
        <w:ind w:left="357" w:firstLine="0"/>
        <w:jc w:val="both"/>
        <w:rPr>
          <w:b w:val="1"/>
          <w:bCs w:val="1"/>
          <w:color w:val="808080"/>
          <w:sz w:val="28"/>
          <w:szCs w:val="28"/>
        </w:rPr>
      </w:pPr>
      <w:r w:rsidDel="00000000" w:rsidR="00000000" w:rsidRPr="00000000">
        <w:rPr>
          <w:rtl w:val="0"/>
        </w:rPr>
      </w:r>
    </w:p>
    <w:p w:rsidR="00000000" w:rsidDel="00000000" w:rsidP="00000000" w:rsidRDefault="00000000" w:rsidRPr="00000000" w14:paraId="00000382">
      <w:pPr>
        <w:rPr/>
      </w:pPr>
      <w:r w:rsidDel="00000000" w:rsidR="00000000" w:rsidRPr="00000000">
        <w:rPr>
          <w:rtl w:val="0"/>
        </w:rPr>
      </w:r>
    </w:p>
    <w:p w:rsidR="00000000" w:rsidDel="00000000" w:rsidP="00000000" w:rsidRDefault="00000000" w:rsidRPr="00000000" w14:paraId="00000383">
      <w:pPr>
        <w:rPr/>
      </w:pPr>
      <w:r w:rsidDel="00000000" w:rsidR="00000000" w:rsidRPr="00000000">
        <w:rPr>
          <w:rtl w:val="0"/>
        </w:rPr>
      </w:r>
    </w:p>
    <w:p w:rsidR="00000000" w:rsidDel="00000000" w:rsidP="00000000" w:rsidRDefault="00000000" w:rsidRPr="00000000" w14:paraId="00000384">
      <w:pPr>
        <w:rPr/>
      </w:pPr>
      <w:r w:rsidDel="00000000" w:rsidR="00000000" w:rsidRPr="00000000">
        <w:rPr>
          <w:rtl w:val="0"/>
        </w:rPr>
      </w:r>
    </w:p>
    <w:p w:rsidR="00000000" w:rsidDel="00000000" w:rsidP="00000000" w:rsidRDefault="00000000" w:rsidRPr="00000000" w14:paraId="00000385">
      <w:pPr>
        <w:rPr/>
      </w:pPr>
      <w:r w:rsidDel="00000000" w:rsidR="00000000" w:rsidRPr="00000000">
        <w:rPr>
          <w:rtl w:val="0"/>
        </w:rPr>
      </w:r>
    </w:p>
    <w:p w:rsidR="00000000" w:rsidDel="00000000" w:rsidP="00000000" w:rsidRDefault="00000000" w:rsidRPr="00000000" w14:paraId="00000386">
      <w:pPr>
        <w:rPr/>
      </w:pPr>
      <w:r w:rsidDel="00000000" w:rsidR="00000000" w:rsidRPr="00000000">
        <w:rPr>
          <w:rtl w:val="0"/>
        </w:rPr>
      </w:r>
    </w:p>
    <w:p w:rsidR="00000000" w:rsidDel="00000000" w:rsidP="00000000" w:rsidRDefault="00000000" w:rsidRPr="00000000" w14:paraId="00000387">
      <w:pPr>
        <w:rPr/>
      </w:pPr>
      <w:r w:rsidDel="00000000" w:rsidR="00000000" w:rsidRPr="00000000">
        <w:rPr>
          <w:rtl w:val="0"/>
        </w:rPr>
      </w:r>
    </w:p>
    <w:p w:rsidR="00000000" w:rsidDel="00000000" w:rsidP="00000000" w:rsidRDefault="00000000" w:rsidRPr="00000000" w14:paraId="00000388">
      <w:pPr>
        <w:rPr/>
      </w:pPr>
      <w:r w:rsidDel="00000000" w:rsidR="00000000" w:rsidRPr="00000000">
        <w:rPr>
          <w:rtl w:val="0"/>
        </w:rPr>
      </w:r>
    </w:p>
    <w:p w:rsidR="00000000" w:rsidDel="00000000" w:rsidP="00000000" w:rsidRDefault="00000000" w:rsidRPr="00000000" w14:paraId="00000389">
      <w:pPr>
        <w:rPr/>
      </w:pPr>
      <w:r w:rsidDel="00000000" w:rsidR="00000000" w:rsidRPr="00000000">
        <w:rPr>
          <w:rtl w:val="0"/>
        </w:rPr>
      </w:r>
    </w:p>
    <w:p w:rsidR="00000000" w:rsidDel="00000000" w:rsidP="00000000" w:rsidRDefault="00000000" w:rsidRPr="00000000" w14:paraId="0000038A">
      <w:pPr>
        <w:jc w:val="both"/>
        <w:rPr>
          <w:b w:val="1"/>
          <w:bCs w:val="1"/>
          <w:color w:val="000000"/>
          <w:sz w:val="28"/>
          <w:szCs w:val="28"/>
        </w:rPr>
      </w:pPr>
      <w:r w:rsidDel="00000000" w:rsidR="00000000" w:rsidRPr="00000000">
        <w:rPr>
          <w:b w:val="1"/>
          <w:bCs w:val="1"/>
          <w:color w:val="000000"/>
          <w:sz w:val="28"/>
          <w:szCs w:val="28"/>
          <w:rtl w:val="0"/>
        </w:rPr>
        <w:t xml:space="preserve">References</w:t>
      </w:r>
    </w:p>
    <w:p w:rsidR="00000000" w:rsidDel="00000000" w:rsidP="00000000" w:rsidRDefault="00000000" w:rsidRPr="00000000" w14:paraId="0000038B">
      <w:pPr>
        <w:spacing w:after="0" w:lineRule="auto"/>
        <w:jc w:val="both"/>
        <w:rPr>
          <w:color w:val="000000"/>
        </w:rPr>
      </w:pPr>
      <w:r w:rsidDel="00000000" w:rsidR="00000000" w:rsidRPr="00000000">
        <w:rPr>
          <w:rtl w:val="0"/>
        </w:rPr>
      </w:r>
    </w:p>
    <w:p w:rsidR="00000000" w:rsidDel="00000000" w:rsidP="00000000" w:rsidRDefault="00000000" w:rsidRPr="00000000" w14:paraId="0000038C">
      <w:pPr>
        <w:spacing w:after="0" w:lineRule="auto"/>
        <w:jc w:val="both"/>
        <w:rPr>
          <w:color w:val="000000"/>
        </w:rPr>
      </w:pPr>
      <w:r w:rsidDel="00000000" w:rsidR="00000000" w:rsidRPr="00000000">
        <w:rPr>
          <w:color w:val="000000"/>
          <w:rtl w:val="0"/>
        </w:rPr>
        <w:t xml:space="preserve">Michel Candelier, M., Camilleri-Grima, A., Castellotti, V., De Pietro J., F., Lőrincz, I., Meißner, F., J., Noguerol, A., Schröder-Sura, A. (2012). </w:t>
      </w:r>
      <w:r w:rsidDel="00000000" w:rsidR="00000000" w:rsidRPr="00000000">
        <w:rPr>
          <w:i w:val="1"/>
          <w:iCs w:val="1"/>
          <w:color w:val="000000"/>
          <w:rtl w:val="0"/>
        </w:rPr>
        <w:t xml:space="preserve">FREPA A Framework of Reference for Pluralistic Approaches to Languages and Cultures Competences and resources</w:t>
      </w:r>
      <w:r w:rsidDel="00000000" w:rsidR="00000000" w:rsidRPr="00000000">
        <w:rPr>
          <w:color w:val="000000"/>
          <w:rtl w:val="0"/>
        </w:rPr>
        <w:t xml:space="preserve">. Graz, European Centre for Modern Languages / Council of Europe. </w:t>
      </w:r>
      <w:hyperlink r:id="rId97">
        <w:r w:rsidDel="00000000" w:rsidR="00000000" w:rsidRPr="00000000">
          <w:rPr>
            <w:color w:val="467886"/>
            <w:u w:val="single"/>
            <w:rtl w:val="0"/>
          </w:rPr>
          <w:t xml:space="preserve">https://www.ecml.at/portals/1/documents/ecml-resources/carap-en.pdf</w:t>
        </w:r>
      </w:hyperlink>
      <w:r w:rsidDel="00000000" w:rsidR="00000000" w:rsidRPr="00000000">
        <w:rPr>
          <w:color w:val="000000"/>
          <w:rtl w:val="0"/>
        </w:rPr>
        <w:t xml:space="preserve"> </w:t>
      </w:r>
    </w:p>
    <w:p w:rsidR="00000000" w:rsidDel="00000000" w:rsidP="00000000" w:rsidRDefault="00000000" w:rsidRPr="00000000" w14:paraId="0000038D">
      <w:pPr>
        <w:spacing w:after="0" w:lineRule="auto"/>
        <w:jc w:val="both"/>
        <w:rPr>
          <w:color w:val="000000"/>
        </w:rPr>
      </w:pPr>
      <w:r w:rsidDel="00000000" w:rsidR="00000000" w:rsidRPr="00000000">
        <w:rPr>
          <w:rtl w:val="0"/>
        </w:rPr>
      </w:r>
    </w:p>
    <w:p w:rsidR="00000000" w:rsidDel="00000000" w:rsidP="00000000" w:rsidRDefault="00000000" w:rsidRPr="00000000" w14:paraId="0000038E">
      <w:pPr>
        <w:spacing w:after="0" w:lineRule="auto"/>
        <w:jc w:val="both"/>
        <w:rPr>
          <w:color w:val="000000"/>
        </w:rPr>
      </w:pPr>
      <w:r w:rsidDel="00000000" w:rsidR="00000000" w:rsidRPr="00000000">
        <w:rPr>
          <w:color w:val="000000"/>
          <w:rtl w:val="0"/>
        </w:rPr>
        <w:t xml:space="preserve">Council of Europe. (2020).</w:t>
      </w:r>
      <w:r w:rsidDel="00000000" w:rsidR="00000000" w:rsidRPr="00000000">
        <w:rPr>
          <w:rtl w:val="0"/>
        </w:rPr>
        <w:t xml:space="preserve"> </w:t>
      </w:r>
      <w:r w:rsidDel="00000000" w:rsidR="00000000" w:rsidRPr="00000000">
        <w:rPr>
          <w:i w:val="1"/>
          <w:iCs w:val="1"/>
          <w:color w:val="000000"/>
          <w:rtl w:val="0"/>
        </w:rPr>
        <w:t xml:space="preserve">COMMON EUROPEAN FRAMEWORK OF REFERENCE FOR LANGUAGES: LEARNING, TEACHING, ASSESSMENT. Companion volume</w:t>
      </w:r>
      <w:r w:rsidDel="00000000" w:rsidR="00000000" w:rsidRPr="00000000">
        <w:rPr>
          <w:color w:val="000000"/>
          <w:rtl w:val="0"/>
        </w:rPr>
        <w:t xml:space="preserve">. </w:t>
      </w:r>
    </w:p>
    <w:p w:rsidR="00000000" w:rsidDel="00000000" w:rsidP="00000000" w:rsidRDefault="00000000" w:rsidRPr="00000000" w14:paraId="0000038F">
      <w:pPr>
        <w:spacing w:after="0" w:lineRule="auto"/>
        <w:jc w:val="both"/>
        <w:rPr>
          <w:color w:val="000000"/>
        </w:rPr>
      </w:pPr>
      <w:hyperlink r:id="rId98">
        <w:r w:rsidDel="00000000" w:rsidR="00000000" w:rsidRPr="00000000">
          <w:rPr>
            <w:color w:val="467886"/>
            <w:u w:val="single"/>
            <w:rtl w:val="0"/>
          </w:rPr>
          <w:t xml:space="preserve">https://rm.coe.int/common-european-framework-of-reference-for-languages-learning-teaching/16809ea0d4</w:t>
        </w:r>
      </w:hyperlink>
      <w:r w:rsidDel="00000000" w:rsidR="00000000" w:rsidRPr="00000000">
        <w:rPr>
          <w:color w:val="000000"/>
          <w:rtl w:val="0"/>
        </w:rPr>
        <w:t xml:space="preserve"> </w:t>
      </w:r>
    </w:p>
    <w:p w:rsidR="00000000" w:rsidDel="00000000" w:rsidP="00000000" w:rsidRDefault="00000000" w:rsidRPr="00000000" w14:paraId="00000390">
      <w:pPr>
        <w:spacing w:after="0" w:lineRule="auto"/>
        <w:jc w:val="both"/>
        <w:rPr>
          <w:color w:val="000000"/>
        </w:rPr>
      </w:pPr>
      <w:r w:rsidDel="00000000" w:rsidR="00000000" w:rsidRPr="00000000">
        <w:rPr>
          <w:rtl w:val="0"/>
        </w:rPr>
      </w:r>
    </w:p>
    <w:p w:rsidR="00000000" w:rsidDel="00000000" w:rsidP="00000000" w:rsidRDefault="00000000" w:rsidRPr="00000000" w14:paraId="00000391">
      <w:pPr>
        <w:spacing w:after="0" w:lineRule="auto"/>
        <w:jc w:val="both"/>
        <w:rPr>
          <w:color w:val="000000"/>
        </w:rPr>
      </w:pPr>
      <w:r w:rsidDel="00000000" w:rsidR="00000000" w:rsidRPr="00000000">
        <w:rPr>
          <w:color w:val="000000"/>
          <w:rtl w:val="0"/>
        </w:rPr>
        <w:t xml:space="preserve">Cummins, J. (1980). Psychological assessment of immigrant children: Logic or intuition? </w:t>
      </w:r>
      <w:r w:rsidDel="00000000" w:rsidR="00000000" w:rsidRPr="00000000">
        <w:rPr>
          <w:i w:val="1"/>
          <w:iCs w:val="1"/>
          <w:color w:val="000000"/>
          <w:rtl w:val="0"/>
        </w:rPr>
        <w:t xml:space="preserve">Journal of Multilingual and Multicultural Development, 1</w:t>
      </w:r>
      <w:r w:rsidDel="00000000" w:rsidR="00000000" w:rsidRPr="00000000">
        <w:rPr>
          <w:color w:val="000000"/>
          <w:rtl w:val="0"/>
        </w:rPr>
        <w:t xml:space="preserve">, pp. 97-lll.</w:t>
      </w:r>
    </w:p>
    <w:p w:rsidR="00000000" w:rsidDel="00000000" w:rsidP="00000000" w:rsidRDefault="00000000" w:rsidRPr="00000000" w14:paraId="00000392">
      <w:pPr>
        <w:spacing w:after="0" w:lineRule="auto"/>
        <w:jc w:val="both"/>
        <w:rPr>
          <w:color w:val="000000"/>
        </w:rPr>
      </w:pPr>
      <w:r w:rsidDel="00000000" w:rsidR="00000000" w:rsidRPr="00000000">
        <w:rPr>
          <w:rtl w:val="0"/>
        </w:rPr>
      </w:r>
    </w:p>
    <w:p w:rsidR="00000000" w:rsidDel="00000000" w:rsidP="00000000" w:rsidRDefault="00000000" w:rsidRPr="00000000" w14:paraId="00000393">
      <w:pPr>
        <w:spacing w:after="0" w:lineRule="auto"/>
        <w:jc w:val="both"/>
        <w:rPr/>
      </w:pPr>
      <w:r w:rsidDel="00000000" w:rsidR="00000000" w:rsidRPr="00000000">
        <w:rPr>
          <w:rtl w:val="0"/>
        </w:rPr>
        <w:t xml:space="preserve">Cummins, J. (2008). BICS and CALP: Empirical and Theoretical Status of the Distinction. In: Hornberger, N.H. (eds) Encyclopaedia of Language and Education. Springer, Boston, MA. </w:t>
      </w:r>
      <w:hyperlink r:id="rId99">
        <w:r w:rsidDel="00000000" w:rsidR="00000000" w:rsidRPr="00000000">
          <w:rPr>
            <w:color w:val="467886"/>
            <w:u w:val="single"/>
            <w:rtl w:val="0"/>
          </w:rPr>
          <w:t xml:space="preserve">https://doi.org/10.1007/978-0-387-30424-3_36</w:t>
        </w:r>
      </w:hyperlink>
      <w:r w:rsidDel="00000000" w:rsidR="00000000" w:rsidRPr="00000000">
        <w:rPr>
          <w:rtl w:val="0"/>
        </w:rPr>
        <w:t xml:space="preserve"> </w:t>
      </w:r>
    </w:p>
    <w:p w:rsidR="00000000" w:rsidDel="00000000" w:rsidP="00000000" w:rsidRDefault="00000000" w:rsidRPr="00000000" w14:paraId="00000394">
      <w:pPr>
        <w:spacing w:after="0" w:lineRule="auto"/>
        <w:jc w:val="both"/>
        <w:rPr/>
      </w:pPr>
      <w:r w:rsidDel="00000000" w:rsidR="00000000" w:rsidRPr="00000000">
        <w:rPr>
          <w:rtl w:val="0"/>
        </w:rPr>
      </w:r>
    </w:p>
    <w:p w:rsidR="00000000" w:rsidDel="00000000" w:rsidP="00000000" w:rsidRDefault="00000000" w:rsidRPr="00000000" w14:paraId="00000395">
      <w:pPr>
        <w:spacing w:after="0" w:lineRule="auto"/>
        <w:jc w:val="both"/>
        <w:rPr>
          <w:color w:val="000000"/>
        </w:rPr>
      </w:pPr>
      <w:r w:rsidDel="00000000" w:rsidR="00000000" w:rsidRPr="00000000">
        <w:rPr>
          <w:color w:val="000000"/>
          <w:rtl w:val="0"/>
        </w:rPr>
        <w:t xml:space="preserve">Baker, C. (1996). </w:t>
      </w:r>
      <w:r w:rsidDel="00000000" w:rsidR="00000000" w:rsidRPr="00000000">
        <w:rPr>
          <w:i w:val="1"/>
          <w:iCs w:val="1"/>
          <w:color w:val="000000"/>
          <w:rtl w:val="0"/>
        </w:rPr>
        <w:t xml:space="preserve">Foundations of Bilingual Education and Bilingualism. 2nd ed</w:t>
      </w:r>
      <w:r w:rsidDel="00000000" w:rsidR="00000000" w:rsidRPr="00000000">
        <w:rPr>
          <w:color w:val="000000"/>
          <w:rtl w:val="0"/>
        </w:rPr>
        <w:t xml:space="preserve">. Clevedon, Multilingual Matters.</w:t>
      </w:r>
    </w:p>
    <w:p w:rsidR="00000000" w:rsidDel="00000000" w:rsidP="00000000" w:rsidRDefault="00000000" w:rsidRPr="00000000" w14:paraId="00000396">
      <w:pPr>
        <w:spacing w:after="0" w:lineRule="auto"/>
        <w:jc w:val="both"/>
        <w:rPr>
          <w:color w:val="000000"/>
        </w:rPr>
      </w:pPr>
      <w:r w:rsidDel="00000000" w:rsidR="00000000" w:rsidRPr="00000000">
        <w:rPr>
          <w:rtl w:val="0"/>
        </w:rPr>
      </w:r>
    </w:p>
    <w:p w:rsidR="00000000" w:rsidDel="00000000" w:rsidP="00000000" w:rsidRDefault="00000000" w:rsidRPr="00000000" w14:paraId="00000397">
      <w:pPr>
        <w:spacing w:after="0" w:lineRule="auto"/>
        <w:jc w:val="both"/>
        <w:rPr>
          <w:color w:val="000000"/>
        </w:rPr>
      </w:pPr>
      <w:r w:rsidDel="00000000" w:rsidR="00000000" w:rsidRPr="00000000">
        <w:rPr>
          <w:color w:val="000000"/>
          <w:rtl w:val="0"/>
        </w:rPr>
        <w:t xml:space="preserve">Bligh, A. C. (2014). </w:t>
      </w:r>
      <w:r w:rsidDel="00000000" w:rsidR="00000000" w:rsidRPr="00000000">
        <w:rPr>
          <w:i w:val="1"/>
          <w:iCs w:val="1"/>
          <w:color w:val="000000"/>
          <w:rtl w:val="0"/>
        </w:rPr>
        <w:t xml:space="preserve">The silent experiences of young bilingual learners: A sociocultural study into the silent period</w:t>
      </w:r>
      <w:r w:rsidDel="00000000" w:rsidR="00000000" w:rsidRPr="00000000">
        <w:rPr>
          <w:color w:val="000000"/>
          <w:rtl w:val="0"/>
        </w:rPr>
        <w:t xml:space="preserve">. Sense Publishers. </w:t>
      </w:r>
    </w:p>
    <w:p w:rsidR="00000000" w:rsidDel="00000000" w:rsidP="00000000" w:rsidRDefault="00000000" w:rsidRPr="00000000" w14:paraId="00000398">
      <w:pPr>
        <w:spacing w:after="0" w:lineRule="auto"/>
        <w:jc w:val="both"/>
        <w:rPr>
          <w:color w:val="000000"/>
        </w:rPr>
      </w:pPr>
      <w:r w:rsidDel="00000000" w:rsidR="00000000" w:rsidRPr="00000000">
        <w:rPr>
          <w:rtl w:val="0"/>
        </w:rPr>
      </w:r>
    </w:p>
    <w:p w:rsidR="00000000" w:rsidDel="00000000" w:rsidP="00000000" w:rsidRDefault="00000000" w:rsidRPr="00000000" w14:paraId="00000399">
      <w:pPr>
        <w:spacing w:after="0" w:lineRule="auto"/>
        <w:jc w:val="both"/>
        <w:rPr>
          <w:color w:val="000000"/>
        </w:rPr>
      </w:pPr>
      <w:r w:rsidDel="00000000" w:rsidR="00000000" w:rsidRPr="00000000">
        <w:rPr>
          <w:color w:val="000000"/>
          <w:rtl w:val="0"/>
        </w:rPr>
        <w:t xml:space="preserve">Brinkmann, L. M., Duarte, J., &amp; Melo-Pfeifer, S. (2022). Promoting Plurilingualism Through Linguistic Landscapes: A Multi-Method and Multisite Study in Germany and the Netherlands. </w:t>
      </w:r>
      <w:r w:rsidDel="00000000" w:rsidR="00000000" w:rsidRPr="00000000">
        <w:rPr>
          <w:i w:val="1"/>
          <w:iCs w:val="1"/>
          <w:color w:val="000000"/>
          <w:rtl w:val="0"/>
        </w:rPr>
        <w:t xml:space="preserve">TESL Canada Journal</w:t>
      </w:r>
      <w:r w:rsidDel="00000000" w:rsidR="00000000" w:rsidRPr="00000000">
        <w:rPr>
          <w:color w:val="000000"/>
          <w:rtl w:val="0"/>
        </w:rPr>
        <w:t xml:space="preserve">, </w:t>
      </w:r>
      <w:r w:rsidDel="00000000" w:rsidR="00000000" w:rsidRPr="00000000">
        <w:rPr>
          <w:i w:val="1"/>
          <w:iCs w:val="1"/>
          <w:color w:val="000000"/>
          <w:rtl w:val="0"/>
        </w:rPr>
        <w:t xml:space="preserve">38</w:t>
      </w:r>
      <w:r w:rsidDel="00000000" w:rsidR="00000000" w:rsidRPr="00000000">
        <w:rPr>
          <w:color w:val="000000"/>
          <w:rtl w:val="0"/>
        </w:rPr>
        <w:t xml:space="preserve">(2), 88–112.</w:t>
      </w:r>
    </w:p>
    <w:p w:rsidR="00000000" w:rsidDel="00000000" w:rsidP="00000000" w:rsidRDefault="00000000" w:rsidRPr="00000000" w14:paraId="0000039A">
      <w:pPr>
        <w:spacing w:after="0" w:lineRule="auto"/>
        <w:jc w:val="both"/>
        <w:rPr>
          <w:color w:val="000000"/>
        </w:rPr>
      </w:pPr>
      <w:hyperlink r:id="rId100">
        <w:r w:rsidDel="00000000" w:rsidR="00000000" w:rsidRPr="00000000">
          <w:rPr>
            <w:color w:val="467886"/>
            <w:u w:val="single"/>
            <w:rtl w:val="0"/>
          </w:rPr>
          <w:t xml:space="preserve">https://doi.org/10.18806/tesl.v38i2.1358</w:t>
        </w:r>
      </w:hyperlink>
      <w:r w:rsidDel="00000000" w:rsidR="00000000" w:rsidRPr="00000000">
        <w:rPr>
          <w:color w:val="000000"/>
          <w:rtl w:val="0"/>
        </w:rPr>
        <w:t xml:space="preserve"> </w:t>
      </w:r>
    </w:p>
    <w:p w:rsidR="00000000" w:rsidDel="00000000" w:rsidP="00000000" w:rsidRDefault="00000000" w:rsidRPr="00000000" w14:paraId="0000039B">
      <w:pPr>
        <w:spacing w:after="0" w:lineRule="auto"/>
        <w:jc w:val="both"/>
        <w:rPr>
          <w:color w:val="000000"/>
        </w:rPr>
      </w:pPr>
      <w:r w:rsidDel="00000000" w:rsidR="00000000" w:rsidRPr="00000000">
        <w:rPr>
          <w:rtl w:val="0"/>
        </w:rPr>
      </w:r>
    </w:p>
    <w:p w:rsidR="00000000" w:rsidDel="00000000" w:rsidP="00000000" w:rsidRDefault="00000000" w:rsidRPr="00000000" w14:paraId="0000039C">
      <w:pPr>
        <w:spacing w:after="0" w:lineRule="auto"/>
        <w:jc w:val="both"/>
        <w:rPr>
          <w:color w:val="000000"/>
        </w:rPr>
      </w:pPr>
      <w:r w:rsidDel="00000000" w:rsidR="00000000" w:rsidRPr="00000000">
        <w:rPr>
          <w:color w:val="000000"/>
          <w:rtl w:val="0"/>
        </w:rPr>
        <w:t xml:space="preserve">Dörnyei, Z. (2001). </w:t>
      </w:r>
      <w:r w:rsidDel="00000000" w:rsidR="00000000" w:rsidRPr="00000000">
        <w:rPr>
          <w:i w:val="1"/>
          <w:iCs w:val="1"/>
          <w:color w:val="000000"/>
          <w:rtl w:val="0"/>
        </w:rPr>
        <w:t xml:space="preserve">Motivational Strategies in the Language Classroom</w:t>
      </w:r>
      <w:r w:rsidDel="00000000" w:rsidR="00000000" w:rsidRPr="00000000">
        <w:rPr>
          <w:color w:val="000000"/>
          <w:rtl w:val="0"/>
        </w:rPr>
        <w:t xml:space="preserve">. Cambridge, Cambridge University Press. </w:t>
      </w:r>
    </w:p>
    <w:p w:rsidR="00000000" w:rsidDel="00000000" w:rsidP="00000000" w:rsidRDefault="00000000" w:rsidRPr="00000000" w14:paraId="0000039D">
      <w:pPr>
        <w:spacing w:after="0" w:lineRule="auto"/>
        <w:jc w:val="both"/>
        <w:rPr>
          <w:color w:val="000000"/>
        </w:rPr>
      </w:pPr>
      <w:r w:rsidDel="00000000" w:rsidR="00000000" w:rsidRPr="00000000">
        <w:rPr>
          <w:rtl w:val="0"/>
        </w:rPr>
      </w:r>
    </w:p>
    <w:p w:rsidR="00000000" w:rsidDel="00000000" w:rsidP="00000000" w:rsidRDefault="00000000" w:rsidRPr="00000000" w14:paraId="0000039E">
      <w:pPr>
        <w:spacing w:after="0" w:lineRule="auto"/>
        <w:jc w:val="both"/>
        <w:rPr>
          <w:color w:val="000000"/>
        </w:rPr>
      </w:pPr>
      <w:r w:rsidDel="00000000" w:rsidR="00000000" w:rsidRPr="00000000">
        <w:rPr>
          <w:color w:val="000000"/>
          <w:rtl w:val="0"/>
        </w:rPr>
        <w:t xml:space="preserve">European Commission, Directorate-General for Education, Youth, Sport and Culture. (2016-2017). </w:t>
      </w:r>
      <w:r w:rsidDel="00000000" w:rsidR="00000000" w:rsidRPr="00000000">
        <w:rPr>
          <w:i w:val="1"/>
          <w:iCs w:val="1"/>
          <w:color w:val="000000"/>
          <w:rtl w:val="0"/>
        </w:rPr>
        <w:t xml:space="preserve">Rethinking language education and linguistic diversity in schools</w:t>
      </w:r>
      <w:r w:rsidDel="00000000" w:rsidR="00000000" w:rsidRPr="00000000">
        <w:rPr>
          <w:color w:val="000000"/>
          <w:rtl w:val="0"/>
        </w:rPr>
        <w:t xml:space="preserve">. </w:t>
      </w:r>
      <w:hyperlink r:id="rId101">
        <w:r w:rsidDel="00000000" w:rsidR="00000000" w:rsidRPr="00000000">
          <w:rPr>
            <w:color w:val="467886"/>
            <w:u w:val="single"/>
            <w:rtl w:val="0"/>
          </w:rPr>
          <w:t xml:space="preserve">Rethinking language education and linguistic diversity in schools - Publications Office of the EU</w:t>
        </w:r>
      </w:hyperlink>
      <w:r w:rsidDel="00000000" w:rsidR="00000000" w:rsidRPr="00000000">
        <w:rPr>
          <w:rtl w:val="0"/>
        </w:rPr>
      </w:r>
    </w:p>
    <w:p w:rsidR="00000000" w:rsidDel="00000000" w:rsidP="00000000" w:rsidRDefault="00000000" w:rsidRPr="00000000" w14:paraId="0000039F">
      <w:pPr>
        <w:spacing w:after="0" w:lineRule="auto"/>
        <w:jc w:val="both"/>
        <w:rPr>
          <w:color w:val="000000"/>
        </w:rPr>
      </w:pPr>
      <w:r w:rsidDel="00000000" w:rsidR="00000000" w:rsidRPr="00000000">
        <w:rPr>
          <w:rtl w:val="0"/>
        </w:rPr>
      </w:r>
    </w:p>
    <w:p w:rsidR="00000000" w:rsidDel="00000000" w:rsidP="00000000" w:rsidRDefault="00000000" w:rsidRPr="00000000" w14:paraId="000003A0">
      <w:pPr>
        <w:spacing w:after="0" w:lineRule="auto"/>
        <w:jc w:val="both"/>
        <w:rPr>
          <w:color w:val="000000"/>
        </w:rPr>
      </w:pPr>
      <w:r w:rsidDel="00000000" w:rsidR="00000000" w:rsidRPr="00000000">
        <w:rPr>
          <w:color w:val="000000"/>
          <w:rtl w:val="0"/>
        </w:rPr>
        <w:t xml:space="preserve">European Commission, Directorate-General for Education, Youth, Sport and Culture. (2019-2020).</w:t>
      </w:r>
      <w:r w:rsidDel="00000000" w:rsidR="00000000" w:rsidRPr="00000000">
        <w:rPr>
          <w:rtl w:val="0"/>
        </w:rPr>
        <w:t xml:space="preserve"> </w:t>
      </w:r>
      <w:r w:rsidDel="00000000" w:rsidR="00000000" w:rsidRPr="00000000">
        <w:rPr>
          <w:i w:val="1"/>
          <w:iCs w:val="1"/>
          <w:color w:val="000000"/>
          <w:rtl w:val="0"/>
        </w:rPr>
        <w:t xml:space="preserve">Education begins with language</w:t>
      </w:r>
      <w:r w:rsidDel="00000000" w:rsidR="00000000" w:rsidRPr="00000000">
        <w:rPr>
          <w:color w:val="000000"/>
          <w:rtl w:val="0"/>
        </w:rPr>
        <w:t xml:space="preserve">. </w:t>
      </w:r>
      <w:hyperlink r:id="rId102">
        <w:r w:rsidDel="00000000" w:rsidR="00000000" w:rsidRPr="00000000">
          <w:rPr>
            <w:color w:val="467886"/>
            <w:u w:val="single"/>
            <w:rtl w:val="0"/>
          </w:rPr>
          <w:t xml:space="preserve">Education begins with language - Publications Office of the EU</w:t>
        </w:r>
      </w:hyperlink>
      <w:r w:rsidDel="00000000" w:rsidR="00000000" w:rsidRPr="00000000">
        <w:rPr>
          <w:color w:val="000000"/>
          <w:rtl w:val="0"/>
        </w:rPr>
        <w:t xml:space="preserve"> </w:t>
      </w:r>
    </w:p>
    <w:p w:rsidR="00000000" w:rsidDel="00000000" w:rsidP="00000000" w:rsidRDefault="00000000" w:rsidRPr="00000000" w14:paraId="000003A1">
      <w:pPr>
        <w:spacing w:after="0" w:lineRule="auto"/>
        <w:jc w:val="both"/>
        <w:rPr>
          <w:color w:val="000000"/>
        </w:rPr>
      </w:pPr>
      <w:r w:rsidDel="00000000" w:rsidR="00000000" w:rsidRPr="00000000">
        <w:rPr>
          <w:rtl w:val="0"/>
        </w:rPr>
      </w:r>
    </w:p>
    <w:p w:rsidR="00000000" w:rsidDel="00000000" w:rsidP="00000000" w:rsidRDefault="00000000" w:rsidRPr="00000000" w14:paraId="000003A2">
      <w:pPr>
        <w:spacing w:after="0" w:lineRule="auto"/>
        <w:jc w:val="both"/>
        <w:rPr>
          <w:color w:val="000000"/>
        </w:rPr>
      </w:pPr>
      <w:r w:rsidDel="00000000" w:rsidR="00000000" w:rsidRPr="00000000">
        <w:rPr>
          <w:color w:val="000000"/>
          <w:rtl w:val="0"/>
        </w:rPr>
        <w:t xml:space="preserve">García, O., Wei, L. (2014). </w:t>
      </w:r>
      <w:r w:rsidDel="00000000" w:rsidR="00000000" w:rsidRPr="00000000">
        <w:rPr>
          <w:i w:val="1"/>
          <w:iCs w:val="1"/>
          <w:color w:val="000000"/>
          <w:rtl w:val="0"/>
        </w:rPr>
        <w:t xml:space="preserve">Translanguaging: Language, Bilingualism and Education</w:t>
      </w:r>
      <w:r w:rsidDel="00000000" w:rsidR="00000000" w:rsidRPr="00000000">
        <w:rPr>
          <w:color w:val="000000"/>
          <w:rtl w:val="0"/>
        </w:rPr>
        <w:t xml:space="preserve">. Palgrave Macmillan, Basingstoke, U.K.</w:t>
      </w:r>
    </w:p>
    <w:p w:rsidR="00000000" w:rsidDel="00000000" w:rsidP="00000000" w:rsidRDefault="00000000" w:rsidRPr="00000000" w14:paraId="000003A3">
      <w:pPr>
        <w:spacing w:after="0" w:lineRule="auto"/>
        <w:jc w:val="both"/>
        <w:rPr>
          <w:color w:val="000000"/>
        </w:rPr>
      </w:pPr>
      <w:r w:rsidDel="00000000" w:rsidR="00000000" w:rsidRPr="00000000">
        <w:rPr>
          <w:rtl w:val="0"/>
        </w:rPr>
      </w:r>
    </w:p>
    <w:p w:rsidR="00000000" w:rsidDel="00000000" w:rsidP="00000000" w:rsidRDefault="00000000" w:rsidRPr="00000000" w14:paraId="000003A4">
      <w:pPr>
        <w:spacing w:after="0" w:lineRule="auto"/>
        <w:jc w:val="both"/>
        <w:rPr>
          <w:color w:val="000000"/>
        </w:rPr>
      </w:pPr>
      <w:r w:rsidDel="00000000" w:rsidR="00000000" w:rsidRPr="00000000">
        <w:rPr>
          <w:color w:val="000000"/>
          <w:rtl w:val="0"/>
        </w:rPr>
        <w:t xml:space="preserve">Harmer, J. (2015). </w:t>
      </w:r>
      <w:r w:rsidDel="00000000" w:rsidR="00000000" w:rsidRPr="00000000">
        <w:rPr>
          <w:i w:val="1"/>
          <w:iCs w:val="1"/>
          <w:color w:val="000000"/>
          <w:rtl w:val="0"/>
        </w:rPr>
        <w:t xml:space="preserve">The practice of English Language Teaching</w:t>
      </w:r>
      <w:r w:rsidDel="00000000" w:rsidR="00000000" w:rsidRPr="00000000">
        <w:rPr>
          <w:color w:val="000000"/>
          <w:rtl w:val="0"/>
        </w:rPr>
        <w:t xml:space="preserve">- 1</w:t>
      </w:r>
      <w:r w:rsidDel="00000000" w:rsidR="00000000" w:rsidRPr="00000000">
        <w:rPr>
          <w:color w:val="000000"/>
          <w:vertAlign w:val="superscript"/>
          <w:rtl w:val="0"/>
        </w:rPr>
        <w:t xml:space="preserve">st</w:t>
      </w:r>
      <w:r w:rsidDel="00000000" w:rsidR="00000000" w:rsidRPr="00000000">
        <w:rPr>
          <w:color w:val="000000"/>
          <w:rtl w:val="0"/>
        </w:rPr>
        <w:t xml:space="preserve"> edition. Pearson.</w:t>
      </w:r>
    </w:p>
    <w:p w:rsidR="00000000" w:rsidDel="00000000" w:rsidP="00000000" w:rsidRDefault="00000000" w:rsidRPr="00000000" w14:paraId="000003A5">
      <w:pPr>
        <w:spacing w:after="0" w:lineRule="auto"/>
        <w:jc w:val="both"/>
        <w:rPr>
          <w:color w:val="000000"/>
        </w:rPr>
      </w:pPr>
      <w:r w:rsidDel="00000000" w:rsidR="00000000" w:rsidRPr="00000000">
        <w:rPr>
          <w:rtl w:val="0"/>
        </w:rPr>
      </w:r>
    </w:p>
    <w:p w:rsidR="00000000" w:rsidDel="00000000" w:rsidP="00000000" w:rsidRDefault="00000000" w:rsidRPr="00000000" w14:paraId="000003A6">
      <w:pPr>
        <w:spacing w:after="0" w:lineRule="auto"/>
        <w:jc w:val="both"/>
        <w:rPr>
          <w:color w:val="000000"/>
        </w:rPr>
      </w:pPr>
      <w:r w:rsidDel="00000000" w:rsidR="00000000" w:rsidRPr="00000000">
        <w:rPr>
          <w:color w:val="000000"/>
          <w:rtl w:val="0"/>
        </w:rPr>
        <w:t xml:space="preserve">Krashen, S. (1981). </w:t>
      </w:r>
      <w:r w:rsidDel="00000000" w:rsidR="00000000" w:rsidRPr="00000000">
        <w:rPr>
          <w:i w:val="1"/>
          <w:iCs w:val="1"/>
          <w:color w:val="000000"/>
          <w:rtl w:val="0"/>
        </w:rPr>
        <w:t xml:space="preserve">Second language acquisition and second language learning</w:t>
      </w:r>
      <w:r w:rsidDel="00000000" w:rsidR="00000000" w:rsidRPr="00000000">
        <w:rPr>
          <w:color w:val="000000"/>
          <w:rtl w:val="0"/>
        </w:rPr>
        <w:t xml:space="preserve">. Toronto, Pergamon Press.</w:t>
      </w:r>
    </w:p>
    <w:p w:rsidR="00000000" w:rsidDel="00000000" w:rsidP="00000000" w:rsidRDefault="00000000" w:rsidRPr="00000000" w14:paraId="000003A7">
      <w:pPr>
        <w:spacing w:after="0" w:lineRule="auto"/>
        <w:jc w:val="both"/>
        <w:rPr>
          <w:color w:val="000000"/>
        </w:rPr>
      </w:pPr>
      <w:r w:rsidDel="00000000" w:rsidR="00000000" w:rsidRPr="00000000">
        <w:rPr>
          <w:rtl w:val="0"/>
        </w:rPr>
      </w:r>
    </w:p>
    <w:p w:rsidR="00000000" w:rsidDel="00000000" w:rsidP="00000000" w:rsidRDefault="00000000" w:rsidRPr="00000000" w14:paraId="000003A8">
      <w:pPr>
        <w:spacing w:after="0" w:lineRule="auto"/>
        <w:jc w:val="both"/>
        <w:rPr>
          <w:color w:val="000000"/>
        </w:rPr>
      </w:pPr>
      <w:r w:rsidDel="00000000" w:rsidR="00000000" w:rsidRPr="00000000">
        <w:rPr>
          <w:color w:val="000000"/>
          <w:rtl w:val="0"/>
        </w:rPr>
        <w:t xml:space="preserve">Vallejo, Rubinstein, C.; Tonioli, V. (2023). Exploring the Linguistic and Cultural Identities of Transnational Background Children in Catalonia, Spain. </w:t>
      </w:r>
      <w:r w:rsidDel="00000000" w:rsidR="00000000" w:rsidRPr="00000000">
        <w:rPr>
          <w:i w:val="1"/>
          <w:iCs w:val="1"/>
          <w:color w:val="000000"/>
          <w:rtl w:val="0"/>
        </w:rPr>
        <w:t xml:space="preserve">SOCIETIES, vol. 13</w:t>
      </w:r>
      <w:r w:rsidDel="00000000" w:rsidR="00000000" w:rsidRPr="00000000">
        <w:rPr>
          <w:color w:val="000000"/>
          <w:rtl w:val="0"/>
        </w:rPr>
        <w:t xml:space="preserve"> (ISSN 2075-4698),  </w:t>
      </w:r>
      <w:hyperlink r:id="rId103">
        <w:r w:rsidDel="00000000" w:rsidR="00000000" w:rsidRPr="00000000">
          <w:rPr>
            <w:color w:val="467886"/>
            <w:u w:val="single"/>
            <w:rtl w:val="0"/>
          </w:rPr>
          <w:t xml:space="preserve">https://doi.org/10.3390/soc13100221</w:t>
        </w:r>
      </w:hyperlink>
      <w:r w:rsidDel="00000000" w:rsidR="00000000" w:rsidRPr="00000000">
        <w:rPr>
          <w:color w:val="000000"/>
          <w:rtl w:val="0"/>
        </w:rPr>
        <w:t xml:space="preserve"> </w:t>
      </w:r>
    </w:p>
    <w:p w:rsidR="00000000" w:rsidDel="00000000" w:rsidP="00000000" w:rsidRDefault="00000000" w:rsidRPr="00000000" w14:paraId="000003A9">
      <w:pPr>
        <w:jc w:val="both"/>
        <w:rPr>
          <w:b w:val="1"/>
          <w:bCs w:val="1"/>
          <w:color w:val="000000"/>
          <w:sz w:val="28"/>
          <w:szCs w:val="28"/>
        </w:rPr>
      </w:pPr>
      <w:r w:rsidDel="00000000" w:rsidR="00000000" w:rsidRPr="00000000">
        <w:rPr>
          <w:rtl w:val="0"/>
        </w:rPr>
      </w:r>
    </w:p>
    <w:p w:rsidR="00000000" w:rsidDel="00000000" w:rsidP="00000000" w:rsidRDefault="00000000" w:rsidRPr="00000000" w14:paraId="000003AA">
      <w:pPr>
        <w:jc w:val="both"/>
        <w:rPr>
          <w:b w:val="1"/>
          <w:bCs w:val="1"/>
          <w:color w:val="000000"/>
          <w:sz w:val="28"/>
          <w:szCs w:val="28"/>
        </w:rPr>
      </w:pPr>
      <w:r w:rsidDel="00000000" w:rsidR="00000000" w:rsidRPr="00000000">
        <w:rPr>
          <w:rtl w:val="0"/>
        </w:rPr>
      </w:r>
    </w:p>
    <w:p w:rsidR="00000000" w:rsidDel="00000000" w:rsidP="00000000" w:rsidRDefault="00000000" w:rsidRPr="00000000" w14:paraId="000003AB">
      <w:pPr>
        <w:jc w:val="both"/>
        <w:rPr>
          <w:b w:val="1"/>
          <w:bCs w:val="1"/>
          <w:color w:val="000000"/>
          <w:sz w:val="28"/>
          <w:szCs w:val="28"/>
        </w:rPr>
      </w:pPr>
      <w:r w:rsidDel="00000000" w:rsidR="00000000" w:rsidRPr="00000000">
        <w:rPr>
          <w:b w:val="1"/>
          <w:bCs w:val="1"/>
          <w:color w:val="000000"/>
          <w:sz w:val="28"/>
          <w:szCs w:val="28"/>
          <w:rtl w:val="0"/>
        </w:rPr>
        <w:t xml:space="preserve">Webography </w:t>
      </w:r>
    </w:p>
    <w:p w:rsidR="00000000" w:rsidDel="00000000" w:rsidP="00000000" w:rsidRDefault="00000000" w:rsidRPr="00000000" w14:paraId="000003AC">
      <w:pPr>
        <w:jc w:val="both"/>
        <w:rPr>
          <w:b w:val="1"/>
          <w:bCs w:val="1"/>
          <w:color w:val="000000"/>
          <w:sz w:val="28"/>
          <w:szCs w:val="28"/>
        </w:rPr>
      </w:pPr>
      <w:r w:rsidDel="00000000" w:rsidR="00000000" w:rsidRPr="00000000">
        <w:rPr>
          <w:rtl w:val="0"/>
        </w:rPr>
      </w:r>
    </w:p>
    <w:p w:rsidR="00000000" w:rsidDel="00000000" w:rsidP="00000000" w:rsidRDefault="00000000" w:rsidRPr="00000000" w14:paraId="000003AD">
      <w:pPr>
        <w:spacing w:after="0" w:lineRule="auto"/>
        <w:jc w:val="both"/>
        <w:rPr>
          <w:color w:val="000000"/>
        </w:rPr>
      </w:pPr>
      <w:r w:rsidDel="00000000" w:rsidR="00000000" w:rsidRPr="00000000">
        <w:rPr>
          <w:color w:val="000000"/>
          <w:rtl w:val="0"/>
        </w:rPr>
        <w:t xml:space="preserve">The New ABC project. Available at: </w:t>
      </w:r>
      <w:hyperlink r:id="rId104">
        <w:r w:rsidDel="00000000" w:rsidR="00000000" w:rsidRPr="00000000">
          <w:rPr>
            <w:color w:val="467886"/>
            <w:u w:val="single"/>
            <w:rtl w:val="0"/>
          </w:rPr>
          <w:t xml:space="preserve">https://newabc.eu/</w:t>
        </w:r>
      </w:hyperlink>
      <w:r w:rsidDel="00000000" w:rsidR="00000000" w:rsidRPr="00000000">
        <w:rPr>
          <w:color w:val="000000"/>
          <w:rtl w:val="0"/>
        </w:rPr>
        <w:t xml:space="preserve"> </w:t>
      </w:r>
    </w:p>
    <w:p w:rsidR="00000000" w:rsidDel="00000000" w:rsidP="00000000" w:rsidRDefault="00000000" w:rsidRPr="00000000" w14:paraId="000003AE">
      <w:pPr>
        <w:spacing w:after="0" w:lineRule="auto"/>
        <w:jc w:val="both"/>
        <w:rPr>
          <w:color w:val="000000"/>
        </w:rPr>
      </w:pPr>
      <w:r w:rsidDel="00000000" w:rsidR="00000000" w:rsidRPr="00000000">
        <w:rPr>
          <w:rtl w:val="0"/>
        </w:rPr>
      </w:r>
    </w:p>
    <w:p w:rsidR="00000000" w:rsidDel="00000000" w:rsidP="00000000" w:rsidRDefault="00000000" w:rsidRPr="00000000" w14:paraId="000003AF">
      <w:pPr>
        <w:spacing w:after="0" w:lineRule="auto"/>
        <w:jc w:val="both"/>
        <w:rPr>
          <w:color w:val="000000"/>
        </w:rPr>
      </w:pPr>
      <w:r w:rsidDel="00000000" w:rsidR="00000000" w:rsidRPr="00000000">
        <w:rPr>
          <w:color w:val="000000"/>
          <w:rtl w:val="0"/>
        </w:rPr>
        <w:t xml:space="preserve">The UNESCO website on mother tongue and plurilingual pedagogies is available at: </w:t>
      </w:r>
    </w:p>
    <w:p w:rsidR="00000000" w:rsidDel="00000000" w:rsidP="00000000" w:rsidRDefault="00000000" w:rsidRPr="00000000" w14:paraId="000003B0">
      <w:pPr>
        <w:spacing w:after="0" w:lineRule="auto"/>
        <w:jc w:val="both"/>
        <w:rPr/>
      </w:pPr>
      <w:hyperlink r:id="rId105">
        <w:r w:rsidDel="00000000" w:rsidR="00000000" w:rsidRPr="00000000">
          <w:rPr>
            <w:color w:val="467886"/>
            <w:u w:val="single"/>
            <w:rtl w:val="0"/>
          </w:rPr>
          <w:t xml:space="preserve">https://www.unesco.org/en/articles/why-mother-language-based-education-essential</w:t>
        </w:r>
      </w:hyperlink>
      <w:r w:rsidDel="00000000" w:rsidR="00000000" w:rsidRPr="00000000">
        <w:rPr>
          <w:rtl w:val="0"/>
        </w:rPr>
        <w:t xml:space="preserve"> </w:t>
      </w:r>
    </w:p>
    <w:p w:rsidR="00000000" w:rsidDel="00000000" w:rsidP="00000000" w:rsidRDefault="00000000" w:rsidRPr="00000000" w14:paraId="000003B1">
      <w:pPr>
        <w:spacing w:after="0" w:lineRule="auto"/>
        <w:jc w:val="both"/>
        <w:rPr>
          <w:color w:val="000000"/>
        </w:rPr>
      </w:pPr>
      <w:r w:rsidDel="00000000" w:rsidR="00000000" w:rsidRPr="00000000">
        <w:rPr>
          <w:color w:val="000000"/>
          <w:rtl w:val="0"/>
        </w:rPr>
        <w:t xml:space="preserve"> </w:t>
      </w:r>
    </w:p>
    <w:p w:rsidR="00000000" w:rsidDel="00000000" w:rsidP="00000000" w:rsidRDefault="00000000" w:rsidRPr="00000000" w14:paraId="000003B2">
      <w:pPr>
        <w:spacing w:after="0" w:lineRule="auto"/>
        <w:jc w:val="both"/>
        <w:rPr>
          <w:color w:val="000000"/>
        </w:rPr>
      </w:pPr>
      <w:r w:rsidDel="00000000" w:rsidR="00000000" w:rsidRPr="00000000">
        <w:rPr>
          <w:color w:val="000000"/>
          <w:rtl w:val="0"/>
        </w:rPr>
        <w:t xml:space="preserve">The European Commission guidelines on</w:t>
      </w:r>
      <w:r w:rsidDel="00000000" w:rsidR="00000000" w:rsidRPr="00000000">
        <w:rPr>
          <w:b w:val="1"/>
          <w:bCs w:val="1"/>
          <w:color w:val="000000"/>
          <w:rtl w:val="0"/>
        </w:rPr>
        <w:t xml:space="preserve"> </w:t>
      </w:r>
      <w:r w:rsidDel="00000000" w:rsidR="00000000" w:rsidRPr="00000000">
        <w:rPr>
          <w:color w:val="000000"/>
          <w:rtl w:val="0"/>
        </w:rPr>
        <w:t xml:space="preserve">Key Competences for Lifelong Learning are available at:</w:t>
      </w:r>
    </w:p>
    <w:p w:rsidR="00000000" w:rsidDel="00000000" w:rsidP="00000000" w:rsidRDefault="00000000" w:rsidRPr="00000000" w14:paraId="000003B3">
      <w:pPr>
        <w:spacing w:after="0" w:lineRule="auto"/>
        <w:jc w:val="both"/>
        <w:rPr>
          <w:color w:val="000000"/>
        </w:rPr>
      </w:pPr>
      <w:r w:rsidDel="00000000" w:rsidR="00000000" w:rsidRPr="00000000">
        <w:rPr>
          <w:color w:val="000000"/>
          <w:rtl w:val="0"/>
        </w:rPr>
        <w:t xml:space="preserve"> </w:t>
      </w:r>
      <w:hyperlink r:id="rId106">
        <w:r w:rsidDel="00000000" w:rsidR="00000000" w:rsidRPr="00000000">
          <w:rPr>
            <w:color w:val="467886"/>
            <w:u w:val="single"/>
            <w:rtl w:val="0"/>
          </w:rPr>
          <w:t xml:space="preserve">https://education.ec.europa.eu/focus-topics/improving-quality/key-competences</w:t>
        </w:r>
      </w:hyperlink>
      <w:r w:rsidDel="00000000" w:rsidR="00000000" w:rsidRPr="00000000">
        <w:rPr>
          <w:color w:val="000000"/>
          <w:rtl w:val="0"/>
        </w:rPr>
        <w:t xml:space="preserve"> </w:t>
      </w:r>
    </w:p>
    <w:p w:rsidR="00000000" w:rsidDel="00000000" w:rsidP="00000000" w:rsidRDefault="00000000" w:rsidRPr="00000000" w14:paraId="000003B4">
      <w:pPr>
        <w:spacing w:after="0" w:lineRule="auto"/>
        <w:jc w:val="both"/>
        <w:rPr>
          <w:color w:val="000000"/>
        </w:rPr>
      </w:pPr>
      <w:r w:rsidDel="00000000" w:rsidR="00000000" w:rsidRPr="00000000">
        <w:rPr>
          <w:rtl w:val="0"/>
        </w:rPr>
      </w:r>
    </w:p>
    <w:p w:rsidR="00000000" w:rsidDel="00000000" w:rsidP="00000000" w:rsidRDefault="00000000" w:rsidRPr="00000000" w14:paraId="000003B5">
      <w:pPr>
        <w:spacing w:after="0" w:lineRule="auto"/>
        <w:jc w:val="both"/>
        <w:rPr>
          <w:color w:val="000000"/>
        </w:rPr>
      </w:pPr>
      <w:r w:rsidDel="00000000" w:rsidR="00000000" w:rsidRPr="00000000">
        <w:rPr>
          <w:color w:val="000000"/>
          <w:rtl w:val="0"/>
        </w:rPr>
        <w:t xml:space="preserve">The European Commission guidelines on Literacy and Second Language Learning for the Linguistic Integration of Adult Migrants (LASLLIAM) are available at: </w:t>
      </w:r>
      <w:hyperlink r:id="rId107">
        <w:r w:rsidDel="00000000" w:rsidR="00000000" w:rsidRPr="00000000">
          <w:rPr>
            <w:color w:val="467886"/>
            <w:u w:val="single"/>
            <w:rtl w:val="0"/>
          </w:rPr>
          <w:t xml:space="preserve">Launch conference of the new reference guide LASLIAM - Linguistic Integration of Adult Migrants (LIAM)</w:t>
        </w:r>
      </w:hyperlink>
      <w:r w:rsidDel="00000000" w:rsidR="00000000" w:rsidRPr="00000000">
        <w:rPr>
          <w:color w:val="000000"/>
          <w:rtl w:val="0"/>
        </w:rPr>
        <w:t xml:space="preserve"> </w:t>
      </w:r>
    </w:p>
    <w:p w:rsidR="00000000" w:rsidDel="00000000" w:rsidP="00000000" w:rsidRDefault="00000000" w:rsidRPr="00000000" w14:paraId="000003B6">
      <w:pPr>
        <w:spacing w:after="0" w:lineRule="auto"/>
        <w:jc w:val="both"/>
        <w:rPr>
          <w:color w:val="000000"/>
        </w:rPr>
      </w:pPr>
      <w:r w:rsidDel="00000000" w:rsidR="00000000" w:rsidRPr="00000000">
        <w:rPr>
          <w:rtl w:val="0"/>
        </w:rPr>
      </w:r>
    </w:p>
    <w:p w:rsidR="00000000" w:rsidDel="00000000" w:rsidP="00000000" w:rsidRDefault="00000000" w:rsidRPr="00000000" w14:paraId="000003B7">
      <w:pPr>
        <w:spacing w:after="0" w:lineRule="auto"/>
        <w:jc w:val="both"/>
        <w:rPr>
          <w:color w:val="000000"/>
        </w:rPr>
      </w:pPr>
      <w:r w:rsidDel="00000000" w:rsidR="00000000" w:rsidRPr="00000000">
        <w:rPr>
          <w:color w:val="000000"/>
          <w:rtl w:val="0"/>
        </w:rPr>
        <w:t xml:space="preserve">The European Commission  Bank of supplementary descriptors of the CEFR for Young Learners are available at: </w:t>
      </w:r>
      <w:hyperlink r:id="rId108">
        <w:r w:rsidDel="00000000" w:rsidR="00000000" w:rsidRPr="00000000">
          <w:rPr>
            <w:color w:val="467886"/>
            <w:u w:val="single"/>
            <w:rtl w:val="0"/>
          </w:rPr>
          <w:t xml:space="preserve">Bank of supplementary descriptors - Common European Framework of Reference for Languages (CEFR)</w:t>
        </w:r>
      </w:hyperlink>
      <w:r w:rsidDel="00000000" w:rsidR="00000000" w:rsidRPr="00000000">
        <w:rPr>
          <w:color w:val="000000"/>
          <w:rtl w:val="0"/>
        </w:rPr>
        <w:t xml:space="preserve"> </w:t>
      </w:r>
    </w:p>
    <w:p w:rsidR="00000000" w:rsidDel="00000000" w:rsidP="00000000" w:rsidRDefault="00000000" w:rsidRPr="00000000" w14:paraId="000003B8">
      <w:pPr>
        <w:spacing w:after="0" w:lineRule="auto"/>
        <w:jc w:val="both"/>
        <w:rPr>
          <w:color w:val="000000"/>
        </w:rPr>
      </w:pPr>
      <w:r w:rsidDel="00000000" w:rsidR="00000000" w:rsidRPr="00000000">
        <w:rPr>
          <w:rtl w:val="0"/>
        </w:rPr>
      </w:r>
    </w:p>
    <w:p w:rsidR="00000000" w:rsidDel="00000000" w:rsidP="00000000" w:rsidRDefault="00000000" w:rsidRPr="00000000" w14:paraId="000003B9">
      <w:pPr>
        <w:rPr/>
      </w:pPr>
      <w:r w:rsidDel="00000000" w:rsidR="00000000" w:rsidRPr="00000000">
        <w:rPr>
          <w:rtl w:val="0"/>
        </w:rPr>
      </w:r>
    </w:p>
    <w:p w:rsidR="00000000" w:rsidDel="00000000" w:rsidP="00000000" w:rsidRDefault="00000000" w:rsidRPr="00000000" w14:paraId="000003BA">
      <w:pPr>
        <w:rPr/>
      </w:pPr>
      <w:r w:rsidDel="00000000" w:rsidR="00000000" w:rsidRPr="00000000">
        <w:rPr>
          <w:rtl w:val="0"/>
        </w:rPr>
      </w:r>
    </w:p>
    <w:p w:rsidR="00000000" w:rsidDel="00000000" w:rsidP="00000000" w:rsidRDefault="00000000" w:rsidRPr="00000000" w14:paraId="000003BB">
      <w:pPr>
        <w:spacing w:line="360" w:lineRule="auto"/>
        <w:jc w:val="both"/>
        <w:rPr>
          <w:rFonts w:ascii="Calibri" w:cs="Calibri" w:eastAsia="Calibri" w:hAnsi="Calibri"/>
        </w:rPr>
      </w:pPr>
      <w:r w:rsidDel="00000000" w:rsidR="00000000" w:rsidRPr="00000000">
        <w:rPr>
          <w:rtl w:val="0"/>
        </w:rPr>
      </w:r>
    </w:p>
    <w:sectPr>
      <w:headerReference r:id="rId109" w:type="default"/>
      <w:headerReference r:id="rId110" w:type="first"/>
      <w:footerReference r:id="rId111" w:type="default"/>
      <w:footerReference r:id="rId112" w:type="first"/>
      <w:pgSz w:h="16845" w:w="11910" w:orient="portrait"/>
      <w:pgMar w:bottom="1418" w:top="1418" w:left="1418" w:right="1418" w:header="720" w:footer="720"/>
      <w:pgNumType w:start="1"/>
      <w:titlePg w:val="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Elena Gajotto" w:id="0" w:date="2025-01-19T10:01:36Z">
    <w:p w:rsidR="00000000" w:rsidDel="00000000" w:rsidP="00000000" w:rsidRDefault="00000000" w:rsidRPr="00000000" w14:paraId="000003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this should be domain n. 6</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15:commentEx w15:paraId="000003C2"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mbria"/>
  <w:font w:name="Calibri"/>
  <w:font w:name="Arial"/>
  <w:font w:name="Courier New"/>
  <w:font w:name="Aptos"/>
  <w:font w:name="Play">
    <w:embedRegular w:fontKey="{00000000-0000-0000-0000-000000000000}" r:id="rId1" w:subsetted="0"/>
    <w:embedBold w:fontKey="{00000000-0000-0000-0000-000000000000}" r:id="rId2" w:subsetted="0"/>
  </w:font>
  <w:font w:name="Noto Sans Symbols">
    <w:embedRegular w:fontKey="{00000000-0000-0000-0000-000000000000}" r:id="rId3" w:subsetted="0"/>
    <w:embedBold w:fontKey="{00000000-0000-0000-0000-000000000000}" r:id="rId4" w:subsetted="0"/>
  </w:font>
  <w:font w:name="SFT Schrifted Sans TRIAL Medium"/>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B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3C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0</wp:posOffset>
          </wp:positionH>
          <wp:positionV relativeFrom="paragraph">
            <wp:posOffset>-438149</wp:posOffset>
          </wp:positionV>
          <wp:extent cx="6120130" cy="970280"/>
          <wp:effectExtent b="0" l="0" r="0" t="0"/>
          <wp:wrapNone/>
          <wp:docPr descr="A blue owl and black text&#10;&#10;Description automatically generated" id="2144537274" name="image17.png"/>
          <a:graphic>
            <a:graphicData uri="http://schemas.openxmlformats.org/drawingml/2006/picture">
              <pic:pic>
                <pic:nvPicPr>
                  <pic:cNvPr descr="A blue owl and black text&#10;&#10;Description automatically generated" id="0" name="image17.png"/>
                  <pic:cNvPicPr preferRelativeResize="0"/>
                </pic:nvPicPr>
                <pic:blipFill>
                  <a:blip r:embed="rId1"/>
                  <a:srcRect b="0" l="0" r="0" t="0"/>
                  <a:stretch>
                    <a:fillRect/>
                  </a:stretch>
                </pic:blipFill>
                <pic:spPr>
                  <a:xfrm>
                    <a:off x="0" y="0"/>
                    <a:ext cx="6120130" cy="970280"/>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B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B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Fonts w:ascii="Aptos" w:cs="Aptos" w:eastAsia="Aptos" w:hAnsi="Aptos"/>
        <w:b w:val="0"/>
        <w:bCs w:val="0"/>
        <w:i w:val="0"/>
        <w:iCs w:val="0"/>
        <w:smallCaps w:val="0"/>
        <w:strike w:val="0"/>
        <w:color w:val="000000"/>
        <w:sz w:val="24"/>
        <w:szCs w:val="24"/>
        <w:u w:val="none"/>
        <w:shd w:fill="auto" w:val="clear"/>
        <w:vertAlign w:val="baseline"/>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1859915</wp:posOffset>
          </wp:positionH>
          <wp:positionV relativeFrom="paragraph">
            <wp:posOffset>1905</wp:posOffset>
          </wp:positionV>
          <wp:extent cx="2042160" cy="482102"/>
          <wp:effectExtent b="0" l="0" r="0" t="0"/>
          <wp:wrapSquare wrapText="bothSides" distB="0" distT="0" distL="114300" distR="114300"/>
          <wp:docPr descr="Blue text on a black background&#10;&#10;Description automatically generated" id="2144537330" name="image50.png"/>
          <a:graphic>
            <a:graphicData uri="http://schemas.openxmlformats.org/drawingml/2006/picture">
              <pic:pic>
                <pic:nvPicPr>
                  <pic:cNvPr descr="Blue text on a black background&#10;&#10;Description automatically generated" id="0" name="image50.png"/>
                  <pic:cNvPicPr preferRelativeResize="0"/>
                </pic:nvPicPr>
                <pic:blipFill>
                  <a:blip r:embed="rId1"/>
                  <a:srcRect b="0" l="0" r="0" t="0"/>
                  <a:stretch>
                    <a:fillRect/>
                  </a:stretch>
                </pic:blipFill>
                <pic:spPr>
                  <a:xfrm>
                    <a:off x="0" y="0"/>
                    <a:ext cx="2042160" cy="482102"/>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-1346199</wp:posOffset>
              </wp:positionH>
              <wp:positionV relativeFrom="paragraph">
                <wp:posOffset>-482599</wp:posOffset>
              </wp:positionV>
              <wp:extent cx="8147050" cy="447040"/>
              <wp:effectExtent b="0" l="0" r="0" t="0"/>
              <wp:wrapNone/>
              <wp:docPr id="2144537262" name=""/>
              <a:graphic>
                <a:graphicData uri="http://schemas.microsoft.com/office/word/2010/wordprocessingShape">
                  <wps:wsp>
                    <wps:cNvSpPr/>
                    <wps:cNvPr id="14" name="Shape 14"/>
                    <wps:spPr>
                      <a:xfrm>
                        <a:off x="1282000" y="3566005"/>
                        <a:ext cx="8128000" cy="427990"/>
                      </a:xfrm>
                      <a:prstGeom prst="rect">
                        <a:avLst/>
                      </a:prstGeom>
                      <a:solidFill>
                        <a:srgbClr val="4CAF50"/>
                      </a:solidFill>
                      <a:ln cap="flat" cmpd="sng" w="1905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-1346199</wp:posOffset>
              </wp:positionH>
              <wp:positionV relativeFrom="paragraph">
                <wp:posOffset>-482599</wp:posOffset>
              </wp:positionV>
              <wp:extent cx="8147050" cy="447040"/>
              <wp:effectExtent b="0" l="0" r="0" t="0"/>
              <wp:wrapNone/>
              <wp:docPr id="2144537262" name="image81.png"/>
              <a:graphic>
                <a:graphicData uri="http://schemas.openxmlformats.org/drawingml/2006/picture">
                  <pic:pic>
                    <pic:nvPicPr>
                      <pic:cNvPr id="0" name="image81.png"/>
                      <pic:cNvPicPr preferRelativeResize="0"/>
                    </pic:nvPicPr>
                    <pic:blipFill>
                      <a:blip r:embed="rId2"/>
                      <a:srcRect/>
                      <a:stretch>
                        <a:fillRect/>
                      </a:stretch>
                    </pic:blipFill>
                    <pic:spPr>
                      <a:xfrm>
                        <a:off x="0" y="0"/>
                        <a:ext cx="8147050" cy="447040"/>
                      </a:xfrm>
                      <a:prstGeom prst="rect"/>
                      <a:ln/>
                    </pic:spPr>
                  </pic:pic>
                </a:graphicData>
              </a:graphic>
            </wp:anchor>
          </w:drawing>
        </mc:Fallback>
      </mc:AlternateContent>
    </w:r>
  </w:p>
  <w:p w:rsidR="00000000" w:rsidDel="00000000" w:rsidP="00000000" w:rsidRDefault="00000000" w:rsidRPr="00000000" w14:paraId="000003B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bCs w:val="0"/>
        <w:i w:val="0"/>
        <w:iCs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0"/>
      <w:numFmt w:val="bullet"/>
      <w:lvlText w:val="•"/>
      <w:lvlJc w:val="left"/>
      <w:pPr>
        <w:ind w:left="720" w:hanging="360"/>
      </w:pPr>
      <w:rPr>
        <w:rFonts w:ascii="Aptos" w:cs="Aptos" w:eastAsia="Aptos" w:hAnsi="Apto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3">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4">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5">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6">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color w:val="000000"/>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7">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color w:val="000000"/>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8">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color w:val="000000"/>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9">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color w:val="000000"/>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10">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color w:val="000000"/>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11">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color w:val="000000"/>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12">
    <w:lvl w:ilvl="0">
      <w:start w:val="0"/>
      <w:numFmt w:val="bullet"/>
      <w:lvlText w:val="•"/>
      <w:lvlJc w:val="left"/>
      <w:pPr>
        <w:ind w:left="720" w:hanging="360"/>
      </w:pPr>
      <w:rPr>
        <w:rFonts w:ascii="Aptos" w:cs="Aptos" w:eastAsia="Aptos" w:hAnsi="Apto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color w:val="000000"/>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14">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15">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1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2">
    <w:lvl w:ilvl="0">
      <w:start w:val="1"/>
      <w:numFmt w:val="bullet"/>
      <w:lvlText w:val="●"/>
      <w:lvlJc w:val="left"/>
      <w:pPr>
        <w:ind w:left="1490" w:hanging="360"/>
      </w:pPr>
      <w:rPr>
        <w:rFonts w:ascii="Noto Sans Symbols" w:cs="Noto Sans Symbols" w:eastAsia="Noto Sans Symbols" w:hAnsi="Noto Sans Symbols"/>
      </w:rPr>
    </w:lvl>
    <w:lvl w:ilvl="1">
      <w:start w:val="1"/>
      <w:numFmt w:val="bullet"/>
      <w:lvlText w:val="o"/>
      <w:lvlJc w:val="left"/>
      <w:pPr>
        <w:ind w:left="2210" w:hanging="360"/>
      </w:pPr>
      <w:rPr>
        <w:rFonts w:ascii="Courier New" w:cs="Courier New" w:eastAsia="Courier New" w:hAnsi="Courier New"/>
      </w:rPr>
    </w:lvl>
    <w:lvl w:ilvl="2">
      <w:start w:val="1"/>
      <w:numFmt w:val="bullet"/>
      <w:lvlText w:val="▪"/>
      <w:lvlJc w:val="left"/>
      <w:pPr>
        <w:ind w:left="2930" w:hanging="360"/>
      </w:pPr>
      <w:rPr>
        <w:rFonts w:ascii="Noto Sans Symbols" w:cs="Noto Sans Symbols" w:eastAsia="Noto Sans Symbols" w:hAnsi="Noto Sans Symbols"/>
      </w:rPr>
    </w:lvl>
    <w:lvl w:ilvl="3">
      <w:start w:val="1"/>
      <w:numFmt w:val="bullet"/>
      <w:lvlText w:val="●"/>
      <w:lvlJc w:val="left"/>
      <w:pPr>
        <w:ind w:left="3650" w:hanging="360"/>
      </w:pPr>
      <w:rPr>
        <w:rFonts w:ascii="Noto Sans Symbols" w:cs="Noto Sans Symbols" w:eastAsia="Noto Sans Symbols" w:hAnsi="Noto Sans Symbols"/>
      </w:rPr>
    </w:lvl>
    <w:lvl w:ilvl="4">
      <w:start w:val="1"/>
      <w:numFmt w:val="bullet"/>
      <w:lvlText w:val="o"/>
      <w:lvlJc w:val="left"/>
      <w:pPr>
        <w:ind w:left="4370" w:hanging="360"/>
      </w:pPr>
      <w:rPr>
        <w:rFonts w:ascii="Courier New" w:cs="Courier New" w:eastAsia="Courier New" w:hAnsi="Courier New"/>
      </w:rPr>
    </w:lvl>
    <w:lvl w:ilvl="5">
      <w:start w:val="1"/>
      <w:numFmt w:val="bullet"/>
      <w:lvlText w:val="▪"/>
      <w:lvlJc w:val="left"/>
      <w:pPr>
        <w:ind w:left="5090" w:hanging="360"/>
      </w:pPr>
      <w:rPr>
        <w:rFonts w:ascii="Noto Sans Symbols" w:cs="Noto Sans Symbols" w:eastAsia="Noto Sans Symbols" w:hAnsi="Noto Sans Symbols"/>
      </w:rPr>
    </w:lvl>
    <w:lvl w:ilvl="6">
      <w:start w:val="1"/>
      <w:numFmt w:val="bullet"/>
      <w:lvlText w:val="●"/>
      <w:lvlJc w:val="left"/>
      <w:pPr>
        <w:ind w:left="5810" w:hanging="360"/>
      </w:pPr>
      <w:rPr>
        <w:rFonts w:ascii="Noto Sans Symbols" w:cs="Noto Sans Symbols" w:eastAsia="Noto Sans Symbols" w:hAnsi="Noto Sans Symbols"/>
      </w:rPr>
    </w:lvl>
    <w:lvl w:ilvl="7">
      <w:start w:val="1"/>
      <w:numFmt w:val="bullet"/>
      <w:lvlText w:val="o"/>
      <w:lvlJc w:val="left"/>
      <w:pPr>
        <w:ind w:left="6530" w:hanging="360"/>
      </w:pPr>
      <w:rPr>
        <w:rFonts w:ascii="Courier New" w:cs="Courier New" w:eastAsia="Courier New" w:hAnsi="Courier New"/>
      </w:rPr>
    </w:lvl>
    <w:lvl w:ilvl="8">
      <w:start w:val="1"/>
      <w:numFmt w:val="bullet"/>
      <w:lvlText w:val="▪"/>
      <w:lvlJc w:val="left"/>
      <w:pPr>
        <w:ind w:left="7250" w:hanging="360"/>
      </w:pPr>
      <w:rPr>
        <w:rFonts w:ascii="Noto Sans Symbols" w:cs="Noto Sans Symbols" w:eastAsia="Noto Sans Symbols" w:hAnsi="Noto Sans Symbols"/>
      </w:rPr>
    </w:lvl>
  </w:abstractNum>
  <w:abstractNum w:abstractNumId="23">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4">
    <w:lvl w:ilvl="0">
      <w:start w:val="1"/>
      <w:numFmt w:val="bullet"/>
      <w:lvlText w:val="●"/>
      <w:lvlJc w:val="left"/>
      <w:pPr>
        <w:ind w:left="1080" w:hanging="360"/>
      </w:pPr>
      <w:rPr>
        <w:rFonts w:ascii="Noto Sans Symbols" w:cs="Noto Sans Symbols" w:eastAsia="Noto Sans Symbols" w:hAnsi="Noto Sans Symbols"/>
        <w:color w:val="000000"/>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25">
    <w:lvl w:ilvl="0">
      <w:start w:val="1"/>
      <w:numFmt w:val="bullet"/>
      <w:lvlText w:val="●"/>
      <w:lvlJc w:val="left"/>
      <w:pPr>
        <w:ind w:left="360" w:hanging="360"/>
      </w:pPr>
      <w:rPr>
        <w:rFonts w:ascii="Noto Sans Symbols" w:cs="Noto Sans Symbols" w:eastAsia="Noto Sans Symbols" w:hAnsi="Noto Sans Symbols"/>
        <w:color w:val="000000"/>
      </w:rPr>
    </w:lvl>
    <w:lvl w:ilvl="1">
      <w:start w:val="1"/>
      <w:numFmt w:val="bullet"/>
      <w:lvlText w:val="o"/>
      <w:lvlJc w:val="left"/>
      <w:pPr>
        <w:ind w:left="720" w:hanging="360"/>
      </w:pPr>
      <w:rPr>
        <w:rFonts w:ascii="Courier New" w:cs="Courier New" w:eastAsia="Courier New" w:hAnsi="Courier New"/>
      </w:rPr>
    </w:lvl>
    <w:lvl w:ilvl="2">
      <w:start w:val="1"/>
      <w:numFmt w:val="bullet"/>
      <w:lvlText w:val="▪"/>
      <w:lvlJc w:val="left"/>
      <w:pPr>
        <w:ind w:left="1440" w:hanging="360"/>
      </w:pPr>
      <w:rPr>
        <w:rFonts w:ascii="Noto Sans Symbols" w:cs="Noto Sans Symbols" w:eastAsia="Noto Sans Symbols" w:hAnsi="Noto Sans Symbols"/>
      </w:rPr>
    </w:lvl>
    <w:lvl w:ilvl="3">
      <w:start w:val="1"/>
      <w:numFmt w:val="bullet"/>
      <w:lvlText w:val="●"/>
      <w:lvlJc w:val="left"/>
      <w:pPr>
        <w:ind w:left="2160" w:hanging="360"/>
      </w:pPr>
      <w:rPr>
        <w:rFonts w:ascii="Noto Sans Symbols" w:cs="Noto Sans Symbols" w:eastAsia="Noto Sans Symbols" w:hAnsi="Noto Sans Symbols"/>
      </w:rPr>
    </w:lvl>
    <w:lvl w:ilvl="4">
      <w:start w:val="1"/>
      <w:numFmt w:val="bullet"/>
      <w:lvlText w:val="o"/>
      <w:lvlJc w:val="left"/>
      <w:pPr>
        <w:ind w:left="2880" w:hanging="360"/>
      </w:pPr>
      <w:rPr>
        <w:rFonts w:ascii="Courier New" w:cs="Courier New" w:eastAsia="Courier New" w:hAnsi="Courier New"/>
      </w:rPr>
    </w:lvl>
    <w:lvl w:ilvl="5">
      <w:start w:val="1"/>
      <w:numFmt w:val="bullet"/>
      <w:lvlText w:val="▪"/>
      <w:lvlJc w:val="left"/>
      <w:pPr>
        <w:ind w:left="3600" w:hanging="360"/>
      </w:pPr>
      <w:rPr>
        <w:rFonts w:ascii="Noto Sans Symbols" w:cs="Noto Sans Symbols" w:eastAsia="Noto Sans Symbols" w:hAnsi="Noto Sans Symbols"/>
      </w:rPr>
    </w:lvl>
    <w:lvl w:ilvl="6">
      <w:start w:val="1"/>
      <w:numFmt w:val="bullet"/>
      <w:lvlText w:val="●"/>
      <w:lvlJc w:val="left"/>
      <w:pPr>
        <w:ind w:left="4320" w:hanging="360"/>
      </w:pPr>
      <w:rPr>
        <w:rFonts w:ascii="Noto Sans Symbols" w:cs="Noto Sans Symbols" w:eastAsia="Noto Sans Symbols" w:hAnsi="Noto Sans Symbols"/>
      </w:rPr>
    </w:lvl>
    <w:lvl w:ilvl="7">
      <w:start w:val="1"/>
      <w:numFmt w:val="bullet"/>
      <w:lvlText w:val="o"/>
      <w:lvlJc w:val="left"/>
      <w:pPr>
        <w:ind w:left="5040" w:hanging="360"/>
      </w:pPr>
      <w:rPr>
        <w:rFonts w:ascii="Courier New" w:cs="Courier New" w:eastAsia="Courier New" w:hAnsi="Courier New"/>
      </w:rPr>
    </w:lvl>
    <w:lvl w:ilvl="8">
      <w:start w:val="1"/>
      <w:numFmt w:val="bullet"/>
      <w:lvlText w:val="▪"/>
      <w:lvlJc w:val="left"/>
      <w:pPr>
        <w:ind w:left="5760" w:hanging="360"/>
      </w:pPr>
      <w:rPr>
        <w:rFonts w:ascii="Noto Sans Symbols" w:cs="Noto Sans Symbols" w:eastAsia="Noto Sans Symbols" w:hAnsi="Noto Sans Symbols"/>
      </w:rPr>
    </w:lvl>
  </w:abstractNum>
  <w:abstractNum w:abstractNumId="26">
    <w:lvl w:ilvl="0">
      <w:start w:val="1"/>
      <w:numFmt w:val="bullet"/>
      <w:lvlText w:val="●"/>
      <w:lvlJc w:val="left"/>
      <w:pPr>
        <w:ind w:left="1080"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7">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28">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2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3">
    <w:lvl w:ilvl="0">
      <w:start w:val="1"/>
      <w:numFmt w:val="bullet"/>
      <w:lvlText w:val="●"/>
      <w:lvlJc w:val="left"/>
      <w:pPr>
        <w:ind w:left="1080"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5">
    <w:lvl w:ilvl="0">
      <w:start w:val="1"/>
      <w:numFmt w:val="bullet"/>
      <w:lvlText w:val="●"/>
      <w:lvlJc w:val="left"/>
      <w:pPr>
        <w:ind w:left="720" w:hanging="360"/>
      </w:pPr>
      <w:rPr>
        <w:rFonts w:ascii="Noto Sans Symbols" w:cs="Noto Sans Symbols" w:eastAsia="Noto Sans Symbols" w:hAnsi="Noto Sans Symbols"/>
      </w:rPr>
    </w:lvl>
    <w:lvl w:ilvl="1">
      <w:start w:val="0"/>
      <w:numFmt w:val="bullet"/>
      <w:lvlText w:val="-"/>
      <w:lvlJc w:val="left"/>
      <w:pPr>
        <w:ind w:left="1440" w:hanging="360"/>
      </w:pPr>
      <w:rPr>
        <w:rFonts w:ascii="Aptos" w:cs="Aptos" w:eastAsia="Aptos" w:hAnsi="Aptos"/>
        <w:color w:val="000000"/>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6">
    <w:lvl w:ilvl="0">
      <w:start w:val="1"/>
      <w:numFmt w:val="bullet"/>
      <w:lvlText w:val="●"/>
      <w:lvlJc w:val="left"/>
      <w:pPr>
        <w:ind w:left="1077" w:hanging="360"/>
      </w:pPr>
      <w:rPr>
        <w:rFonts w:ascii="Noto Sans Symbols" w:cs="Noto Sans Symbols" w:eastAsia="Noto Sans Symbols" w:hAnsi="Noto Sans Symbols"/>
      </w:rPr>
    </w:lvl>
    <w:lvl w:ilvl="1">
      <w:start w:val="1"/>
      <w:numFmt w:val="bullet"/>
      <w:lvlText w:val="o"/>
      <w:lvlJc w:val="left"/>
      <w:pPr>
        <w:ind w:left="1797" w:hanging="360"/>
      </w:pPr>
      <w:rPr>
        <w:rFonts w:ascii="Courier New" w:cs="Courier New" w:eastAsia="Courier New" w:hAnsi="Courier New"/>
      </w:rPr>
    </w:lvl>
    <w:lvl w:ilvl="2">
      <w:start w:val="1"/>
      <w:numFmt w:val="bullet"/>
      <w:lvlText w:val="▪"/>
      <w:lvlJc w:val="left"/>
      <w:pPr>
        <w:ind w:left="2517" w:hanging="360"/>
      </w:pPr>
      <w:rPr>
        <w:rFonts w:ascii="Noto Sans Symbols" w:cs="Noto Sans Symbols" w:eastAsia="Noto Sans Symbols" w:hAnsi="Noto Sans Symbols"/>
      </w:rPr>
    </w:lvl>
    <w:lvl w:ilvl="3">
      <w:start w:val="1"/>
      <w:numFmt w:val="bullet"/>
      <w:lvlText w:val="●"/>
      <w:lvlJc w:val="left"/>
      <w:pPr>
        <w:ind w:left="3237" w:hanging="360"/>
      </w:pPr>
      <w:rPr>
        <w:rFonts w:ascii="Noto Sans Symbols" w:cs="Noto Sans Symbols" w:eastAsia="Noto Sans Symbols" w:hAnsi="Noto Sans Symbols"/>
      </w:rPr>
    </w:lvl>
    <w:lvl w:ilvl="4">
      <w:start w:val="1"/>
      <w:numFmt w:val="bullet"/>
      <w:lvlText w:val="o"/>
      <w:lvlJc w:val="left"/>
      <w:pPr>
        <w:ind w:left="3957" w:hanging="360"/>
      </w:pPr>
      <w:rPr>
        <w:rFonts w:ascii="Courier New" w:cs="Courier New" w:eastAsia="Courier New" w:hAnsi="Courier New"/>
      </w:rPr>
    </w:lvl>
    <w:lvl w:ilvl="5">
      <w:start w:val="1"/>
      <w:numFmt w:val="bullet"/>
      <w:lvlText w:val="▪"/>
      <w:lvlJc w:val="left"/>
      <w:pPr>
        <w:ind w:left="4677" w:hanging="360"/>
      </w:pPr>
      <w:rPr>
        <w:rFonts w:ascii="Noto Sans Symbols" w:cs="Noto Sans Symbols" w:eastAsia="Noto Sans Symbols" w:hAnsi="Noto Sans Symbols"/>
      </w:rPr>
    </w:lvl>
    <w:lvl w:ilvl="6">
      <w:start w:val="1"/>
      <w:numFmt w:val="bullet"/>
      <w:lvlText w:val="●"/>
      <w:lvlJc w:val="left"/>
      <w:pPr>
        <w:ind w:left="5397" w:hanging="360"/>
      </w:pPr>
      <w:rPr>
        <w:rFonts w:ascii="Noto Sans Symbols" w:cs="Noto Sans Symbols" w:eastAsia="Noto Sans Symbols" w:hAnsi="Noto Sans Symbols"/>
      </w:rPr>
    </w:lvl>
    <w:lvl w:ilvl="7">
      <w:start w:val="1"/>
      <w:numFmt w:val="bullet"/>
      <w:lvlText w:val="o"/>
      <w:lvlJc w:val="left"/>
      <w:pPr>
        <w:ind w:left="6117" w:hanging="360"/>
      </w:pPr>
      <w:rPr>
        <w:rFonts w:ascii="Courier New" w:cs="Courier New" w:eastAsia="Courier New" w:hAnsi="Courier New"/>
      </w:rPr>
    </w:lvl>
    <w:lvl w:ilvl="8">
      <w:start w:val="1"/>
      <w:numFmt w:val="bullet"/>
      <w:lvlText w:val="▪"/>
      <w:lvlJc w:val="left"/>
      <w:pPr>
        <w:ind w:left="6837" w:hanging="360"/>
      </w:pPr>
      <w:rPr>
        <w:rFonts w:ascii="Noto Sans Symbols" w:cs="Noto Sans Symbols" w:eastAsia="Noto Sans Symbols" w:hAnsi="Noto Sans Symbols"/>
      </w:rPr>
    </w:lvl>
  </w:abstractNum>
  <w:abstractNum w:abstractNumId="37">
    <w:lvl w:ilvl="0">
      <w:start w:val="1"/>
      <w:numFmt w:val="bullet"/>
      <w:lvlText w:val="●"/>
      <w:lvlJc w:val="left"/>
      <w:pPr>
        <w:ind w:left="1068" w:hanging="360"/>
      </w:pPr>
      <w:rPr>
        <w:rFonts w:ascii="Noto Sans Symbols" w:cs="Noto Sans Symbols" w:eastAsia="Noto Sans Symbols" w:hAnsi="Noto Sans Symbols"/>
        <w:color w:val="000000"/>
      </w:rPr>
    </w:lvl>
    <w:lvl w:ilvl="1">
      <w:start w:val="1"/>
      <w:numFmt w:val="bullet"/>
      <w:lvlText w:val="o"/>
      <w:lvlJc w:val="left"/>
      <w:pPr>
        <w:ind w:left="711" w:hanging="360.00000000000006"/>
      </w:pPr>
      <w:rPr>
        <w:rFonts w:ascii="Courier New" w:cs="Courier New" w:eastAsia="Courier New" w:hAnsi="Courier New"/>
      </w:rPr>
    </w:lvl>
    <w:lvl w:ilvl="2">
      <w:start w:val="1"/>
      <w:numFmt w:val="bullet"/>
      <w:lvlText w:val="▪"/>
      <w:lvlJc w:val="left"/>
      <w:pPr>
        <w:ind w:left="1431" w:hanging="360"/>
      </w:pPr>
      <w:rPr>
        <w:rFonts w:ascii="Noto Sans Symbols" w:cs="Noto Sans Symbols" w:eastAsia="Noto Sans Symbols" w:hAnsi="Noto Sans Symbols"/>
      </w:rPr>
    </w:lvl>
    <w:lvl w:ilvl="3">
      <w:start w:val="1"/>
      <w:numFmt w:val="bullet"/>
      <w:lvlText w:val="●"/>
      <w:lvlJc w:val="left"/>
      <w:pPr>
        <w:ind w:left="2151" w:hanging="360"/>
      </w:pPr>
      <w:rPr>
        <w:rFonts w:ascii="Noto Sans Symbols" w:cs="Noto Sans Symbols" w:eastAsia="Noto Sans Symbols" w:hAnsi="Noto Sans Symbols"/>
      </w:rPr>
    </w:lvl>
    <w:lvl w:ilvl="4">
      <w:start w:val="1"/>
      <w:numFmt w:val="bullet"/>
      <w:lvlText w:val="o"/>
      <w:lvlJc w:val="left"/>
      <w:pPr>
        <w:ind w:left="2871" w:hanging="360"/>
      </w:pPr>
      <w:rPr>
        <w:rFonts w:ascii="Courier New" w:cs="Courier New" w:eastAsia="Courier New" w:hAnsi="Courier New"/>
      </w:rPr>
    </w:lvl>
    <w:lvl w:ilvl="5">
      <w:start w:val="1"/>
      <w:numFmt w:val="bullet"/>
      <w:lvlText w:val="▪"/>
      <w:lvlJc w:val="left"/>
      <w:pPr>
        <w:ind w:left="3591" w:hanging="360"/>
      </w:pPr>
      <w:rPr>
        <w:rFonts w:ascii="Noto Sans Symbols" w:cs="Noto Sans Symbols" w:eastAsia="Noto Sans Symbols" w:hAnsi="Noto Sans Symbols"/>
      </w:rPr>
    </w:lvl>
    <w:lvl w:ilvl="6">
      <w:start w:val="1"/>
      <w:numFmt w:val="bullet"/>
      <w:lvlText w:val="●"/>
      <w:lvlJc w:val="left"/>
      <w:pPr>
        <w:ind w:left="4311" w:hanging="360"/>
      </w:pPr>
      <w:rPr>
        <w:rFonts w:ascii="Noto Sans Symbols" w:cs="Noto Sans Symbols" w:eastAsia="Noto Sans Symbols" w:hAnsi="Noto Sans Symbols"/>
      </w:rPr>
    </w:lvl>
    <w:lvl w:ilvl="7">
      <w:start w:val="1"/>
      <w:numFmt w:val="bullet"/>
      <w:lvlText w:val="o"/>
      <w:lvlJc w:val="left"/>
      <w:pPr>
        <w:ind w:left="5031" w:hanging="360"/>
      </w:pPr>
      <w:rPr>
        <w:rFonts w:ascii="Courier New" w:cs="Courier New" w:eastAsia="Courier New" w:hAnsi="Courier New"/>
      </w:rPr>
    </w:lvl>
    <w:lvl w:ilvl="8">
      <w:start w:val="1"/>
      <w:numFmt w:val="bullet"/>
      <w:lvlText w:val="▪"/>
      <w:lvlJc w:val="left"/>
      <w:pPr>
        <w:ind w:left="5751" w:hanging="360"/>
      </w:pPr>
      <w:rPr>
        <w:rFonts w:ascii="Noto Sans Symbols" w:cs="Noto Sans Symbols" w:eastAsia="Noto Sans Symbols" w:hAnsi="Noto Sans Symbols"/>
      </w:rPr>
    </w:lvl>
  </w:abstractNum>
  <w:abstractNum w:abstractNumId="38">
    <w:lvl w:ilvl="0">
      <w:start w:val="1"/>
      <w:numFmt w:val="bullet"/>
      <w:lvlText w:val="●"/>
      <w:lvlJc w:val="left"/>
      <w:pPr>
        <w:ind w:left="1068"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9">
    <w:lvl w:ilvl="0">
      <w:start w:val="1"/>
      <w:numFmt w:val="bullet"/>
      <w:lvlText w:val="●"/>
      <w:lvlJc w:val="left"/>
      <w:pPr>
        <w:ind w:left="1068"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0">
    <w:lvl w:ilvl="0">
      <w:start w:val="1"/>
      <w:numFmt w:val="bullet"/>
      <w:lvlText w:val="●"/>
      <w:lvlJc w:val="left"/>
      <w:pPr>
        <w:ind w:left="404" w:hanging="360"/>
      </w:pPr>
      <w:rPr>
        <w:rFonts w:ascii="Noto Sans Symbols" w:cs="Noto Sans Symbols" w:eastAsia="Noto Sans Symbols" w:hAnsi="Noto Sans Symbols"/>
        <w:color w:val="000000"/>
      </w:rPr>
    </w:lvl>
    <w:lvl w:ilvl="1">
      <w:start w:val="1"/>
      <w:numFmt w:val="bullet"/>
      <w:lvlText w:val="o"/>
      <w:lvlJc w:val="left"/>
      <w:pPr>
        <w:ind w:left="776" w:hanging="360.00000000000006"/>
      </w:pPr>
      <w:rPr>
        <w:rFonts w:ascii="Courier New" w:cs="Courier New" w:eastAsia="Courier New" w:hAnsi="Courier New"/>
      </w:rPr>
    </w:lvl>
    <w:lvl w:ilvl="2">
      <w:start w:val="1"/>
      <w:numFmt w:val="bullet"/>
      <w:lvlText w:val="▪"/>
      <w:lvlJc w:val="left"/>
      <w:pPr>
        <w:ind w:left="1496" w:hanging="360"/>
      </w:pPr>
      <w:rPr>
        <w:rFonts w:ascii="Noto Sans Symbols" w:cs="Noto Sans Symbols" w:eastAsia="Noto Sans Symbols" w:hAnsi="Noto Sans Symbols"/>
      </w:rPr>
    </w:lvl>
    <w:lvl w:ilvl="3">
      <w:start w:val="1"/>
      <w:numFmt w:val="bullet"/>
      <w:lvlText w:val="●"/>
      <w:lvlJc w:val="left"/>
      <w:pPr>
        <w:ind w:left="2216" w:hanging="360"/>
      </w:pPr>
      <w:rPr>
        <w:rFonts w:ascii="Noto Sans Symbols" w:cs="Noto Sans Symbols" w:eastAsia="Noto Sans Symbols" w:hAnsi="Noto Sans Symbols"/>
      </w:rPr>
    </w:lvl>
    <w:lvl w:ilvl="4">
      <w:start w:val="1"/>
      <w:numFmt w:val="bullet"/>
      <w:lvlText w:val="o"/>
      <w:lvlJc w:val="left"/>
      <w:pPr>
        <w:ind w:left="2936" w:hanging="360"/>
      </w:pPr>
      <w:rPr>
        <w:rFonts w:ascii="Courier New" w:cs="Courier New" w:eastAsia="Courier New" w:hAnsi="Courier New"/>
      </w:rPr>
    </w:lvl>
    <w:lvl w:ilvl="5">
      <w:start w:val="1"/>
      <w:numFmt w:val="bullet"/>
      <w:lvlText w:val="▪"/>
      <w:lvlJc w:val="left"/>
      <w:pPr>
        <w:ind w:left="3656" w:hanging="360"/>
      </w:pPr>
      <w:rPr>
        <w:rFonts w:ascii="Noto Sans Symbols" w:cs="Noto Sans Symbols" w:eastAsia="Noto Sans Symbols" w:hAnsi="Noto Sans Symbols"/>
      </w:rPr>
    </w:lvl>
    <w:lvl w:ilvl="6">
      <w:start w:val="1"/>
      <w:numFmt w:val="bullet"/>
      <w:lvlText w:val="●"/>
      <w:lvlJc w:val="left"/>
      <w:pPr>
        <w:ind w:left="4376" w:hanging="360"/>
      </w:pPr>
      <w:rPr>
        <w:rFonts w:ascii="Noto Sans Symbols" w:cs="Noto Sans Symbols" w:eastAsia="Noto Sans Symbols" w:hAnsi="Noto Sans Symbols"/>
      </w:rPr>
    </w:lvl>
    <w:lvl w:ilvl="7">
      <w:start w:val="1"/>
      <w:numFmt w:val="bullet"/>
      <w:lvlText w:val="o"/>
      <w:lvlJc w:val="left"/>
      <w:pPr>
        <w:ind w:left="5096" w:hanging="360"/>
      </w:pPr>
      <w:rPr>
        <w:rFonts w:ascii="Courier New" w:cs="Courier New" w:eastAsia="Courier New" w:hAnsi="Courier New"/>
      </w:rPr>
    </w:lvl>
    <w:lvl w:ilvl="8">
      <w:start w:val="1"/>
      <w:numFmt w:val="bullet"/>
      <w:lvlText w:val="▪"/>
      <w:lvlJc w:val="left"/>
      <w:pPr>
        <w:ind w:left="5816" w:hanging="360"/>
      </w:pPr>
      <w:rPr>
        <w:rFonts w:ascii="Noto Sans Symbols" w:cs="Noto Sans Symbols" w:eastAsia="Noto Sans Symbols" w:hAnsi="Noto Sans Symbols"/>
      </w:rPr>
    </w:lvl>
  </w:abstractNum>
  <w:abstractNum w:abstractNumId="41">
    <w:lvl w:ilvl="0">
      <w:start w:val="1"/>
      <w:numFmt w:val="bullet"/>
      <w:lvlText w:val="●"/>
      <w:lvlJc w:val="left"/>
      <w:pPr>
        <w:ind w:left="926" w:hanging="360"/>
      </w:pPr>
      <w:rPr>
        <w:rFonts w:ascii="Noto Sans Symbols" w:cs="Noto Sans Symbols" w:eastAsia="Noto Sans Symbols" w:hAnsi="Noto Sans Symbols"/>
        <w:color w:val="000000"/>
      </w:rPr>
    </w:lvl>
    <w:lvl w:ilvl="1">
      <w:start w:val="1"/>
      <w:numFmt w:val="bullet"/>
      <w:lvlText w:val="o"/>
      <w:lvlJc w:val="left"/>
      <w:pPr>
        <w:ind w:left="1298" w:hanging="359.9999999999999"/>
      </w:pPr>
      <w:rPr>
        <w:rFonts w:ascii="Courier New" w:cs="Courier New" w:eastAsia="Courier New" w:hAnsi="Courier New"/>
      </w:rPr>
    </w:lvl>
    <w:lvl w:ilvl="2">
      <w:start w:val="1"/>
      <w:numFmt w:val="bullet"/>
      <w:lvlText w:val="▪"/>
      <w:lvlJc w:val="left"/>
      <w:pPr>
        <w:ind w:left="2018" w:hanging="360"/>
      </w:pPr>
      <w:rPr>
        <w:rFonts w:ascii="Noto Sans Symbols" w:cs="Noto Sans Symbols" w:eastAsia="Noto Sans Symbols" w:hAnsi="Noto Sans Symbols"/>
      </w:rPr>
    </w:lvl>
    <w:lvl w:ilvl="3">
      <w:start w:val="1"/>
      <w:numFmt w:val="bullet"/>
      <w:lvlText w:val="●"/>
      <w:lvlJc w:val="left"/>
      <w:pPr>
        <w:ind w:left="2738" w:hanging="360"/>
      </w:pPr>
      <w:rPr>
        <w:rFonts w:ascii="Noto Sans Symbols" w:cs="Noto Sans Symbols" w:eastAsia="Noto Sans Symbols" w:hAnsi="Noto Sans Symbols"/>
      </w:rPr>
    </w:lvl>
    <w:lvl w:ilvl="4">
      <w:start w:val="1"/>
      <w:numFmt w:val="bullet"/>
      <w:lvlText w:val="o"/>
      <w:lvlJc w:val="left"/>
      <w:pPr>
        <w:ind w:left="3458" w:hanging="360"/>
      </w:pPr>
      <w:rPr>
        <w:rFonts w:ascii="Courier New" w:cs="Courier New" w:eastAsia="Courier New" w:hAnsi="Courier New"/>
      </w:rPr>
    </w:lvl>
    <w:lvl w:ilvl="5">
      <w:start w:val="1"/>
      <w:numFmt w:val="bullet"/>
      <w:lvlText w:val="▪"/>
      <w:lvlJc w:val="left"/>
      <w:pPr>
        <w:ind w:left="4178" w:hanging="360"/>
      </w:pPr>
      <w:rPr>
        <w:rFonts w:ascii="Noto Sans Symbols" w:cs="Noto Sans Symbols" w:eastAsia="Noto Sans Symbols" w:hAnsi="Noto Sans Symbols"/>
      </w:rPr>
    </w:lvl>
    <w:lvl w:ilvl="6">
      <w:start w:val="1"/>
      <w:numFmt w:val="bullet"/>
      <w:lvlText w:val="●"/>
      <w:lvlJc w:val="left"/>
      <w:pPr>
        <w:ind w:left="4898" w:hanging="360"/>
      </w:pPr>
      <w:rPr>
        <w:rFonts w:ascii="Noto Sans Symbols" w:cs="Noto Sans Symbols" w:eastAsia="Noto Sans Symbols" w:hAnsi="Noto Sans Symbols"/>
      </w:rPr>
    </w:lvl>
    <w:lvl w:ilvl="7">
      <w:start w:val="1"/>
      <w:numFmt w:val="bullet"/>
      <w:lvlText w:val="o"/>
      <w:lvlJc w:val="left"/>
      <w:pPr>
        <w:ind w:left="5618" w:hanging="360"/>
      </w:pPr>
      <w:rPr>
        <w:rFonts w:ascii="Courier New" w:cs="Courier New" w:eastAsia="Courier New" w:hAnsi="Courier New"/>
      </w:rPr>
    </w:lvl>
    <w:lvl w:ilvl="8">
      <w:start w:val="1"/>
      <w:numFmt w:val="bullet"/>
      <w:lvlText w:val="▪"/>
      <w:lvlJc w:val="left"/>
      <w:pPr>
        <w:ind w:left="6338" w:hanging="360"/>
      </w:pPr>
      <w:rPr>
        <w:rFonts w:ascii="Noto Sans Symbols" w:cs="Noto Sans Symbols" w:eastAsia="Noto Sans Symbols" w:hAnsi="Noto Sans Symbols"/>
      </w:rPr>
    </w:lvl>
  </w:abstractNum>
  <w:abstractNum w:abstractNumId="42">
    <w:lvl w:ilvl="0">
      <w:start w:val="1"/>
      <w:numFmt w:val="bullet"/>
      <w:lvlText w:val="●"/>
      <w:lvlJc w:val="left"/>
      <w:pPr>
        <w:ind w:left="1068"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3">
    <w:lvl w:ilvl="0">
      <w:start w:val="1"/>
      <w:numFmt w:val="bullet"/>
      <w:lvlText w:val="●"/>
      <w:lvlJc w:val="left"/>
      <w:pPr>
        <w:ind w:left="1425" w:hanging="360"/>
      </w:pPr>
      <w:rPr>
        <w:rFonts w:ascii="Noto Sans Symbols" w:cs="Noto Sans Symbols" w:eastAsia="Noto Sans Symbols" w:hAnsi="Noto Sans Symbols"/>
        <w:color w:val="000000"/>
      </w:rPr>
    </w:lvl>
    <w:lvl w:ilvl="1">
      <w:start w:val="1"/>
      <w:numFmt w:val="bullet"/>
      <w:lvlText w:val="o"/>
      <w:lvlJc w:val="left"/>
      <w:pPr>
        <w:ind w:left="1797" w:hanging="360"/>
      </w:pPr>
      <w:rPr>
        <w:rFonts w:ascii="Courier New" w:cs="Courier New" w:eastAsia="Courier New" w:hAnsi="Courier New"/>
      </w:rPr>
    </w:lvl>
    <w:lvl w:ilvl="2">
      <w:start w:val="1"/>
      <w:numFmt w:val="bullet"/>
      <w:lvlText w:val="▪"/>
      <w:lvlJc w:val="left"/>
      <w:pPr>
        <w:ind w:left="2517" w:hanging="360"/>
      </w:pPr>
      <w:rPr>
        <w:rFonts w:ascii="Noto Sans Symbols" w:cs="Noto Sans Symbols" w:eastAsia="Noto Sans Symbols" w:hAnsi="Noto Sans Symbols"/>
      </w:rPr>
    </w:lvl>
    <w:lvl w:ilvl="3">
      <w:start w:val="1"/>
      <w:numFmt w:val="bullet"/>
      <w:lvlText w:val="●"/>
      <w:lvlJc w:val="left"/>
      <w:pPr>
        <w:ind w:left="3237" w:hanging="360"/>
      </w:pPr>
      <w:rPr>
        <w:rFonts w:ascii="Noto Sans Symbols" w:cs="Noto Sans Symbols" w:eastAsia="Noto Sans Symbols" w:hAnsi="Noto Sans Symbols"/>
      </w:rPr>
    </w:lvl>
    <w:lvl w:ilvl="4">
      <w:start w:val="1"/>
      <w:numFmt w:val="bullet"/>
      <w:lvlText w:val="o"/>
      <w:lvlJc w:val="left"/>
      <w:pPr>
        <w:ind w:left="3957" w:hanging="360"/>
      </w:pPr>
      <w:rPr>
        <w:rFonts w:ascii="Courier New" w:cs="Courier New" w:eastAsia="Courier New" w:hAnsi="Courier New"/>
      </w:rPr>
    </w:lvl>
    <w:lvl w:ilvl="5">
      <w:start w:val="1"/>
      <w:numFmt w:val="bullet"/>
      <w:lvlText w:val="▪"/>
      <w:lvlJc w:val="left"/>
      <w:pPr>
        <w:ind w:left="4677" w:hanging="360"/>
      </w:pPr>
      <w:rPr>
        <w:rFonts w:ascii="Noto Sans Symbols" w:cs="Noto Sans Symbols" w:eastAsia="Noto Sans Symbols" w:hAnsi="Noto Sans Symbols"/>
      </w:rPr>
    </w:lvl>
    <w:lvl w:ilvl="6">
      <w:start w:val="1"/>
      <w:numFmt w:val="bullet"/>
      <w:lvlText w:val="●"/>
      <w:lvlJc w:val="left"/>
      <w:pPr>
        <w:ind w:left="5397" w:hanging="360"/>
      </w:pPr>
      <w:rPr>
        <w:rFonts w:ascii="Noto Sans Symbols" w:cs="Noto Sans Symbols" w:eastAsia="Noto Sans Symbols" w:hAnsi="Noto Sans Symbols"/>
      </w:rPr>
    </w:lvl>
    <w:lvl w:ilvl="7">
      <w:start w:val="1"/>
      <w:numFmt w:val="bullet"/>
      <w:lvlText w:val="o"/>
      <w:lvlJc w:val="left"/>
      <w:pPr>
        <w:ind w:left="6117" w:hanging="360"/>
      </w:pPr>
      <w:rPr>
        <w:rFonts w:ascii="Courier New" w:cs="Courier New" w:eastAsia="Courier New" w:hAnsi="Courier New"/>
      </w:rPr>
    </w:lvl>
    <w:lvl w:ilvl="8">
      <w:start w:val="1"/>
      <w:numFmt w:val="bullet"/>
      <w:lvlText w:val="▪"/>
      <w:lvlJc w:val="left"/>
      <w:pPr>
        <w:ind w:left="6837" w:hanging="360"/>
      </w:pPr>
      <w:rPr>
        <w:rFonts w:ascii="Noto Sans Symbols" w:cs="Noto Sans Symbols" w:eastAsia="Noto Sans Symbols" w:hAnsi="Noto Sans Symbols"/>
      </w:rPr>
    </w:lvl>
  </w:abstractNum>
  <w:abstractNum w:abstractNumId="4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5">
    <w:lvl w:ilvl="0">
      <w:start w:val="1"/>
      <w:numFmt w:val="bullet"/>
      <w:lvlText w:val="●"/>
      <w:lvlJc w:val="left"/>
      <w:pPr>
        <w:ind w:left="1068"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6">
    <w:lvl w:ilvl="0">
      <w:start w:val="1"/>
      <w:numFmt w:val="bullet"/>
      <w:lvlText w:val="●"/>
      <w:lvlJc w:val="left"/>
      <w:pPr>
        <w:ind w:left="1068" w:hanging="360"/>
      </w:pPr>
      <w:rPr>
        <w:rFonts w:ascii="Noto Sans Symbols" w:cs="Noto Sans Symbols" w:eastAsia="Noto Sans Symbols" w:hAnsi="Noto Sans Symbols"/>
        <w:color w:val="ffffff"/>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7">
    <w:lvl w:ilvl="0">
      <w:start w:val="1"/>
      <w:numFmt w:val="bullet"/>
      <w:lvlText w:val="●"/>
      <w:lvlJc w:val="left"/>
      <w:pPr>
        <w:ind w:left="1068"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8">
    <w:lvl w:ilvl="0">
      <w:start w:val="0"/>
      <w:numFmt w:val="bullet"/>
      <w:lvlText w:val="•"/>
      <w:lvlJc w:val="left"/>
      <w:pPr>
        <w:ind w:left="720" w:hanging="360"/>
      </w:pPr>
      <w:rPr>
        <w:rFonts w:ascii="Aptos" w:cs="Aptos" w:eastAsia="Aptos" w:hAnsi="Apto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9">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50">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ptos" w:cs="Aptos" w:eastAsia="Aptos" w:hAnsi="Aptos"/>
        <w:sz w:val="24"/>
        <w:szCs w:val="24"/>
        <w:lang w:val="en-GB"/>
      </w:rPr>
    </w:rPrDefault>
    <w:pPrDefault>
      <w:pPr>
        <w:spacing w:after="160" w:line="278.0000000000000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80" w:before="360" w:lineRule="auto"/>
    </w:pPr>
    <w:rPr>
      <w:rFonts w:ascii="Play" w:cs="Play" w:eastAsia="Play" w:hAnsi="Play"/>
      <w:color w:val="0f4761"/>
      <w:sz w:val="40"/>
      <w:szCs w:val="40"/>
    </w:rPr>
  </w:style>
  <w:style w:type="paragraph" w:styleId="Heading2">
    <w:name w:val="heading 2"/>
    <w:basedOn w:val="Normal"/>
    <w:next w:val="Normal"/>
    <w:pPr>
      <w:keepNext w:val="1"/>
      <w:keepLines w:val="1"/>
      <w:spacing w:after="80" w:before="160" w:lineRule="auto"/>
    </w:pPr>
    <w:rPr>
      <w:rFonts w:ascii="Play" w:cs="Play" w:eastAsia="Play" w:hAnsi="Play"/>
      <w:color w:val="0f4761"/>
      <w:sz w:val="32"/>
      <w:szCs w:val="32"/>
    </w:rPr>
  </w:style>
  <w:style w:type="paragraph" w:styleId="Heading3">
    <w:name w:val="heading 3"/>
    <w:basedOn w:val="Normal"/>
    <w:next w:val="Normal"/>
    <w:pPr>
      <w:keepNext w:val="1"/>
      <w:keepLines w:val="1"/>
      <w:spacing w:after="80" w:before="160" w:lineRule="auto"/>
    </w:pPr>
    <w:rPr>
      <w:color w:val="0f4761"/>
      <w:sz w:val="28"/>
      <w:szCs w:val="28"/>
    </w:rPr>
  </w:style>
  <w:style w:type="paragraph" w:styleId="Heading4">
    <w:name w:val="heading 4"/>
    <w:basedOn w:val="Normal"/>
    <w:next w:val="Normal"/>
    <w:pPr>
      <w:keepNext w:val="1"/>
      <w:keepLines w:val="1"/>
      <w:spacing w:after="40" w:before="80" w:lineRule="auto"/>
    </w:pPr>
    <w:rPr>
      <w:i w:val="1"/>
      <w:iCs w:val="1"/>
      <w:color w:val="0f4761"/>
    </w:rPr>
  </w:style>
  <w:style w:type="paragraph" w:styleId="Heading5">
    <w:name w:val="heading 5"/>
    <w:basedOn w:val="Normal"/>
    <w:next w:val="Normal"/>
    <w:pPr>
      <w:keepNext w:val="1"/>
      <w:keepLines w:val="1"/>
      <w:spacing w:after="40" w:before="80" w:lineRule="auto"/>
    </w:pPr>
    <w:rPr>
      <w:color w:val="0f4761"/>
    </w:rPr>
  </w:style>
  <w:style w:type="paragraph" w:styleId="Heading6">
    <w:name w:val="heading 6"/>
    <w:basedOn w:val="Normal"/>
    <w:next w:val="Normal"/>
    <w:pPr>
      <w:keepNext w:val="1"/>
      <w:keepLines w:val="1"/>
      <w:spacing w:after="0" w:before="40" w:lineRule="auto"/>
    </w:pPr>
    <w:rPr>
      <w:i w:val="1"/>
      <w:iCs w:val="1"/>
      <w:color w:val="595959"/>
    </w:rPr>
  </w:style>
  <w:style w:type="paragraph" w:styleId="Title">
    <w:name w:val="Title"/>
    <w:basedOn w:val="Normal"/>
    <w:next w:val="Normal"/>
    <w:pPr>
      <w:spacing w:after="80" w:line="240" w:lineRule="auto"/>
    </w:pPr>
    <w:rPr>
      <w:rFonts w:ascii="Play" w:cs="Play" w:eastAsia="Play" w:hAnsi="Play"/>
      <w:sz w:val="56"/>
      <w:szCs w:val="56"/>
    </w:rPr>
  </w:style>
  <w:style w:type="paragraph" w:styleId="Normal" w:default="1">
    <w:name w:val="Normal"/>
    <w:qFormat w:val="1"/>
    <w:rsid w:val="005E5AE3"/>
    <w:pPr>
      <w:spacing w:line="278" w:lineRule="auto"/>
    </w:pPr>
    <w:rPr>
      <w:rFonts w:eastAsiaTheme="minorEastAsia"/>
      <w:kern w:val="2"/>
      <w:sz w:val="24"/>
      <w:szCs w:val="21"/>
      <w:lang w:eastAsia="es-ES" w:val="en-GB"/>
    </w:rPr>
  </w:style>
  <w:style w:type="paragraph" w:styleId="Heading1">
    <w:name w:val="heading 1"/>
    <w:basedOn w:val="Normal"/>
    <w:next w:val="Normal"/>
    <w:link w:val="Heading1Char"/>
    <w:uiPriority w:val="9"/>
    <w:qFormat w:val="1"/>
    <w:rsid w:val="00A0716A"/>
    <w:pPr>
      <w:keepNext w:val="1"/>
      <w:keepLines w:val="1"/>
      <w:spacing w:after="80" w:before="360"/>
      <w:outlineLvl w:val="0"/>
    </w:pPr>
    <w:rPr>
      <w:rFonts w:cs="Mangal" w:asciiTheme="majorHAnsi" w:eastAsiaTheme="majorEastAsia" w:hAnsiTheme="majorHAnsi"/>
      <w:color w:val="0f4761" w:themeColor="accent1" w:themeShade="0000BF"/>
      <w:sz w:val="40"/>
      <w:szCs w:val="36"/>
    </w:rPr>
  </w:style>
  <w:style w:type="paragraph" w:styleId="Heading2">
    <w:name w:val="heading 2"/>
    <w:basedOn w:val="Normal"/>
    <w:next w:val="Normal"/>
    <w:link w:val="Heading2Char"/>
    <w:uiPriority w:val="9"/>
    <w:unhideWhenUsed w:val="1"/>
    <w:qFormat w:val="1"/>
    <w:rsid w:val="00A0716A"/>
    <w:pPr>
      <w:keepNext w:val="1"/>
      <w:keepLines w:val="1"/>
      <w:spacing w:after="80" w:before="160"/>
      <w:outlineLvl w:val="1"/>
    </w:pPr>
    <w:rPr>
      <w:rFonts w:cs="Mangal" w:asciiTheme="majorHAnsi" w:eastAsiaTheme="majorEastAsia" w:hAnsiTheme="majorHAnsi"/>
      <w:color w:val="0f4761" w:themeColor="accent1" w:themeShade="0000BF"/>
      <w:sz w:val="32"/>
      <w:szCs w:val="29"/>
    </w:rPr>
  </w:style>
  <w:style w:type="paragraph" w:styleId="Heading3">
    <w:name w:val="heading 3"/>
    <w:basedOn w:val="Normal"/>
    <w:next w:val="Normal"/>
    <w:link w:val="Heading3Char"/>
    <w:uiPriority w:val="9"/>
    <w:semiHidden w:val="1"/>
    <w:unhideWhenUsed w:val="1"/>
    <w:qFormat w:val="1"/>
    <w:rsid w:val="00A0716A"/>
    <w:pPr>
      <w:keepNext w:val="1"/>
      <w:keepLines w:val="1"/>
      <w:spacing w:after="80" w:before="160"/>
      <w:outlineLvl w:val="2"/>
    </w:pPr>
    <w:rPr>
      <w:rFonts w:cs="Mangal" w:eastAsiaTheme="majorEastAsia"/>
      <w:color w:val="0f4761" w:themeColor="accent1" w:themeShade="0000BF"/>
      <w:sz w:val="28"/>
      <w:szCs w:val="25"/>
    </w:rPr>
  </w:style>
  <w:style w:type="paragraph" w:styleId="Heading4">
    <w:name w:val="heading 4"/>
    <w:basedOn w:val="Normal"/>
    <w:next w:val="Normal"/>
    <w:link w:val="Heading4Char"/>
    <w:uiPriority w:val="9"/>
    <w:semiHidden w:val="1"/>
    <w:unhideWhenUsed w:val="1"/>
    <w:qFormat w:val="1"/>
    <w:rsid w:val="00A0716A"/>
    <w:pPr>
      <w:keepNext w:val="1"/>
      <w:keepLines w:val="1"/>
      <w:spacing w:after="40" w:before="80"/>
      <w:outlineLvl w:val="3"/>
    </w:pPr>
    <w:rPr>
      <w:rFonts w:cs="Mangal" w:eastAsiaTheme="majorEastAsia"/>
      <w:i w:val="1"/>
      <w:iCs w:val="1"/>
      <w:color w:val="0f4761" w:themeColor="accent1" w:themeShade="0000BF"/>
    </w:rPr>
  </w:style>
  <w:style w:type="paragraph" w:styleId="Heading5">
    <w:name w:val="heading 5"/>
    <w:basedOn w:val="Normal"/>
    <w:next w:val="Normal"/>
    <w:link w:val="Heading5Char"/>
    <w:uiPriority w:val="9"/>
    <w:semiHidden w:val="1"/>
    <w:unhideWhenUsed w:val="1"/>
    <w:qFormat w:val="1"/>
    <w:rsid w:val="00A0716A"/>
    <w:pPr>
      <w:keepNext w:val="1"/>
      <w:keepLines w:val="1"/>
      <w:spacing w:after="40" w:before="80"/>
      <w:outlineLvl w:val="4"/>
    </w:pPr>
    <w:rPr>
      <w:rFonts w:cs="Mangal" w:eastAsiaTheme="majorEastAsia"/>
      <w:color w:val="0f4761" w:themeColor="accent1" w:themeShade="0000BF"/>
    </w:rPr>
  </w:style>
  <w:style w:type="paragraph" w:styleId="Heading6">
    <w:name w:val="heading 6"/>
    <w:basedOn w:val="Normal"/>
    <w:next w:val="Normal"/>
    <w:link w:val="Heading6Char"/>
    <w:uiPriority w:val="9"/>
    <w:semiHidden w:val="1"/>
    <w:unhideWhenUsed w:val="1"/>
    <w:qFormat w:val="1"/>
    <w:rsid w:val="00A0716A"/>
    <w:pPr>
      <w:keepNext w:val="1"/>
      <w:keepLines w:val="1"/>
      <w:spacing w:after="0" w:before="40"/>
      <w:outlineLvl w:val="5"/>
    </w:pPr>
    <w:rPr>
      <w:rFonts w:cs="Mangal" w:eastAsiaTheme="majorEastAsia"/>
      <w:i w:val="1"/>
      <w:iCs w:val="1"/>
      <w:color w:val="595959" w:themeColor="text1" w:themeTint="0000A6"/>
    </w:rPr>
  </w:style>
  <w:style w:type="paragraph" w:styleId="Heading7">
    <w:name w:val="heading 7"/>
    <w:basedOn w:val="Normal"/>
    <w:next w:val="Normal"/>
    <w:link w:val="Heading7Char"/>
    <w:uiPriority w:val="9"/>
    <w:semiHidden w:val="1"/>
    <w:unhideWhenUsed w:val="1"/>
    <w:qFormat w:val="1"/>
    <w:rsid w:val="00A0716A"/>
    <w:pPr>
      <w:keepNext w:val="1"/>
      <w:keepLines w:val="1"/>
      <w:spacing w:after="0" w:before="40"/>
      <w:outlineLvl w:val="6"/>
    </w:pPr>
    <w:rPr>
      <w:rFonts w:cs="Mangal" w:eastAsiaTheme="majorEastAsia"/>
      <w:color w:val="595959" w:themeColor="text1" w:themeTint="0000A6"/>
    </w:rPr>
  </w:style>
  <w:style w:type="paragraph" w:styleId="Heading8">
    <w:name w:val="heading 8"/>
    <w:basedOn w:val="Normal"/>
    <w:next w:val="Normal"/>
    <w:link w:val="Heading8Char"/>
    <w:uiPriority w:val="9"/>
    <w:semiHidden w:val="1"/>
    <w:unhideWhenUsed w:val="1"/>
    <w:qFormat w:val="1"/>
    <w:rsid w:val="00A0716A"/>
    <w:pPr>
      <w:keepNext w:val="1"/>
      <w:keepLines w:val="1"/>
      <w:spacing w:after="0"/>
      <w:outlineLvl w:val="7"/>
    </w:pPr>
    <w:rPr>
      <w:rFonts w:cs="Mangal" w:eastAsiaTheme="majorEastAsia"/>
      <w:i w:val="1"/>
      <w:iCs w:val="1"/>
      <w:color w:val="272727" w:themeColor="text1" w:themeTint="0000D8"/>
    </w:rPr>
  </w:style>
  <w:style w:type="paragraph" w:styleId="Heading9">
    <w:name w:val="heading 9"/>
    <w:basedOn w:val="Normal"/>
    <w:next w:val="Normal"/>
    <w:link w:val="Heading9Char"/>
    <w:uiPriority w:val="9"/>
    <w:semiHidden w:val="1"/>
    <w:unhideWhenUsed w:val="1"/>
    <w:qFormat w:val="1"/>
    <w:rsid w:val="00A0716A"/>
    <w:pPr>
      <w:keepNext w:val="1"/>
      <w:keepLines w:val="1"/>
      <w:spacing w:after="0"/>
      <w:outlineLvl w:val="8"/>
    </w:pPr>
    <w:rPr>
      <w:rFonts w:cs="Mangal" w:eastAsiaTheme="majorEastAsia"/>
      <w:color w:val="272727" w:themeColor="text1" w:themeTint="0000D8"/>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1Char" w:customStyle="1">
    <w:name w:val="Heading 1 Char"/>
    <w:basedOn w:val="DefaultParagraphFont"/>
    <w:link w:val="Heading1"/>
    <w:uiPriority w:val="9"/>
    <w:rsid w:val="00A0716A"/>
    <w:rPr>
      <w:rFonts w:cs="Mangal" w:asciiTheme="majorHAnsi" w:eastAsiaTheme="majorEastAsia" w:hAnsiTheme="majorHAnsi"/>
      <w:color w:val="0f4761" w:themeColor="accent1" w:themeShade="0000BF"/>
      <w:sz w:val="40"/>
      <w:szCs w:val="36"/>
    </w:rPr>
  </w:style>
  <w:style w:type="character" w:styleId="Heading2Char" w:customStyle="1">
    <w:name w:val="Heading 2 Char"/>
    <w:basedOn w:val="DefaultParagraphFont"/>
    <w:link w:val="Heading2"/>
    <w:uiPriority w:val="9"/>
    <w:rsid w:val="00A0716A"/>
    <w:rPr>
      <w:rFonts w:cs="Mangal" w:asciiTheme="majorHAnsi" w:eastAsiaTheme="majorEastAsia" w:hAnsiTheme="majorHAnsi"/>
      <w:color w:val="0f4761" w:themeColor="accent1" w:themeShade="0000BF"/>
      <w:sz w:val="32"/>
      <w:szCs w:val="29"/>
    </w:rPr>
  </w:style>
  <w:style w:type="character" w:styleId="Heading3Char" w:customStyle="1">
    <w:name w:val="Heading 3 Char"/>
    <w:basedOn w:val="DefaultParagraphFont"/>
    <w:link w:val="Heading3"/>
    <w:uiPriority w:val="9"/>
    <w:semiHidden w:val="1"/>
    <w:rsid w:val="00A0716A"/>
    <w:rPr>
      <w:rFonts w:cs="Mangal" w:eastAsiaTheme="majorEastAsia"/>
      <w:color w:val="0f4761" w:themeColor="accent1" w:themeShade="0000BF"/>
      <w:sz w:val="28"/>
      <w:szCs w:val="25"/>
    </w:rPr>
  </w:style>
  <w:style w:type="character" w:styleId="Heading4Char" w:customStyle="1">
    <w:name w:val="Heading 4 Char"/>
    <w:basedOn w:val="DefaultParagraphFont"/>
    <w:link w:val="Heading4"/>
    <w:uiPriority w:val="9"/>
    <w:semiHidden w:val="1"/>
    <w:rsid w:val="00A0716A"/>
    <w:rPr>
      <w:rFonts w:cs="Mangal" w:eastAsiaTheme="majorEastAsia"/>
      <w:i w:val="1"/>
      <w:iCs w:val="1"/>
      <w:color w:val="0f4761" w:themeColor="accent1" w:themeShade="0000BF"/>
    </w:rPr>
  </w:style>
  <w:style w:type="character" w:styleId="Heading5Char" w:customStyle="1">
    <w:name w:val="Heading 5 Char"/>
    <w:basedOn w:val="DefaultParagraphFont"/>
    <w:link w:val="Heading5"/>
    <w:uiPriority w:val="9"/>
    <w:semiHidden w:val="1"/>
    <w:rsid w:val="00A0716A"/>
    <w:rPr>
      <w:rFonts w:cs="Mangal" w:eastAsiaTheme="majorEastAsia"/>
      <w:color w:val="0f4761" w:themeColor="accent1" w:themeShade="0000BF"/>
    </w:rPr>
  </w:style>
  <w:style w:type="character" w:styleId="Heading6Char" w:customStyle="1">
    <w:name w:val="Heading 6 Char"/>
    <w:basedOn w:val="DefaultParagraphFont"/>
    <w:link w:val="Heading6"/>
    <w:uiPriority w:val="9"/>
    <w:semiHidden w:val="1"/>
    <w:rsid w:val="00A0716A"/>
    <w:rPr>
      <w:rFonts w:cs="Mangal" w:eastAsiaTheme="majorEastAsia"/>
      <w:i w:val="1"/>
      <w:iCs w:val="1"/>
      <w:color w:val="595959" w:themeColor="text1" w:themeTint="0000A6"/>
    </w:rPr>
  </w:style>
  <w:style w:type="character" w:styleId="Heading7Char" w:customStyle="1">
    <w:name w:val="Heading 7 Char"/>
    <w:basedOn w:val="DefaultParagraphFont"/>
    <w:link w:val="Heading7"/>
    <w:uiPriority w:val="9"/>
    <w:semiHidden w:val="1"/>
    <w:rsid w:val="00A0716A"/>
    <w:rPr>
      <w:rFonts w:cs="Mangal" w:eastAsiaTheme="majorEastAsia"/>
      <w:color w:val="595959" w:themeColor="text1" w:themeTint="0000A6"/>
    </w:rPr>
  </w:style>
  <w:style w:type="character" w:styleId="Heading8Char" w:customStyle="1">
    <w:name w:val="Heading 8 Char"/>
    <w:basedOn w:val="DefaultParagraphFont"/>
    <w:link w:val="Heading8"/>
    <w:uiPriority w:val="9"/>
    <w:semiHidden w:val="1"/>
    <w:rsid w:val="00A0716A"/>
    <w:rPr>
      <w:rFonts w:cs="Mangal" w:eastAsiaTheme="majorEastAsia"/>
      <w:i w:val="1"/>
      <w:iCs w:val="1"/>
      <w:color w:val="272727" w:themeColor="text1" w:themeTint="0000D8"/>
    </w:rPr>
  </w:style>
  <w:style w:type="character" w:styleId="Heading9Char" w:customStyle="1">
    <w:name w:val="Heading 9 Char"/>
    <w:basedOn w:val="DefaultParagraphFont"/>
    <w:link w:val="Heading9"/>
    <w:uiPriority w:val="9"/>
    <w:semiHidden w:val="1"/>
    <w:rsid w:val="00A0716A"/>
    <w:rPr>
      <w:rFonts w:cs="Mangal" w:eastAsiaTheme="majorEastAsia"/>
      <w:color w:val="272727" w:themeColor="text1" w:themeTint="0000D8"/>
    </w:rPr>
  </w:style>
  <w:style w:type="paragraph" w:styleId="Title">
    <w:name w:val="Title"/>
    <w:basedOn w:val="Normal"/>
    <w:next w:val="Normal"/>
    <w:link w:val="TitleChar"/>
    <w:uiPriority w:val="10"/>
    <w:qFormat w:val="1"/>
    <w:rsid w:val="00A0716A"/>
    <w:pPr>
      <w:spacing w:after="80" w:line="240" w:lineRule="auto"/>
      <w:contextualSpacing w:val="1"/>
    </w:pPr>
    <w:rPr>
      <w:rFonts w:cs="Mangal" w:asciiTheme="majorHAnsi" w:eastAsiaTheme="majorEastAsia" w:hAnsiTheme="majorHAnsi"/>
      <w:spacing w:val="-10"/>
      <w:kern w:val="28"/>
      <w:sz w:val="56"/>
      <w:szCs w:val="50"/>
    </w:rPr>
  </w:style>
  <w:style w:type="character" w:styleId="TitleChar" w:customStyle="1">
    <w:name w:val="Title Char"/>
    <w:basedOn w:val="DefaultParagraphFont"/>
    <w:link w:val="Title"/>
    <w:uiPriority w:val="10"/>
    <w:rsid w:val="00A0716A"/>
    <w:rPr>
      <w:rFonts w:cs="Mangal" w:asciiTheme="majorHAnsi" w:eastAsiaTheme="majorEastAsia" w:hAnsiTheme="majorHAnsi"/>
      <w:spacing w:val="-10"/>
      <w:kern w:val="28"/>
      <w:sz w:val="56"/>
      <w:szCs w:val="50"/>
    </w:rPr>
  </w:style>
  <w:style w:type="paragraph" w:styleId="Subtitle">
    <w:name w:val="Subtitle"/>
    <w:basedOn w:val="Normal"/>
    <w:next w:val="Normal"/>
    <w:link w:val="SubtitleChar"/>
    <w:uiPriority w:val="11"/>
    <w:qFormat w:val="1"/>
    <w:rsid w:val="00A0716A"/>
    <w:pPr>
      <w:numPr>
        <w:ilvl w:val="1"/>
      </w:numPr>
    </w:pPr>
    <w:rPr>
      <w:rFonts w:cs="Mangal" w:eastAsiaTheme="majorEastAsia"/>
      <w:color w:val="595959" w:themeColor="text1" w:themeTint="0000A6"/>
      <w:spacing w:val="15"/>
      <w:sz w:val="28"/>
      <w:szCs w:val="25"/>
    </w:rPr>
  </w:style>
  <w:style w:type="character" w:styleId="SubtitleChar" w:customStyle="1">
    <w:name w:val="Subtitle Char"/>
    <w:basedOn w:val="DefaultParagraphFont"/>
    <w:link w:val="Subtitle"/>
    <w:uiPriority w:val="11"/>
    <w:rsid w:val="00A0716A"/>
    <w:rPr>
      <w:rFonts w:cs="Mangal" w:eastAsiaTheme="majorEastAsia"/>
      <w:color w:val="595959" w:themeColor="text1" w:themeTint="0000A6"/>
      <w:spacing w:val="15"/>
      <w:sz w:val="28"/>
      <w:szCs w:val="25"/>
    </w:rPr>
  </w:style>
  <w:style w:type="paragraph" w:styleId="Quote">
    <w:name w:val="Quote"/>
    <w:basedOn w:val="Normal"/>
    <w:next w:val="Normal"/>
    <w:link w:val="QuoteChar"/>
    <w:uiPriority w:val="29"/>
    <w:qFormat w:val="1"/>
    <w:rsid w:val="00A0716A"/>
    <w:pPr>
      <w:spacing w:before="160"/>
      <w:jc w:val="center"/>
    </w:pPr>
    <w:rPr>
      <w:rFonts w:cs="Mangal"/>
      <w:i w:val="1"/>
      <w:iCs w:val="1"/>
      <w:color w:val="404040" w:themeColor="text1" w:themeTint="0000BF"/>
    </w:rPr>
  </w:style>
  <w:style w:type="character" w:styleId="QuoteChar" w:customStyle="1">
    <w:name w:val="Quote Char"/>
    <w:basedOn w:val="DefaultParagraphFont"/>
    <w:link w:val="Quote"/>
    <w:uiPriority w:val="29"/>
    <w:rsid w:val="00A0716A"/>
    <w:rPr>
      <w:rFonts w:cs="Mangal"/>
      <w:i w:val="1"/>
      <w:iCs w:val="1"/>
      <w:color w:val="404040" w:themeColor="text1" w:themeTint="0000BF"/>
    </w:rPr>
  </w:style>
  <w:style w:type="paragraph" w:styleId="ListParagraph">
    <w:name w:val="List Paragraph"/>
    <w:basedOn w:val="Normal"/>
    <w:uiPriority w:val="34"/>
    <w:qFormat w:val="1"/>
    <w:rsid w:val="00A0716A"/>
    <w:pPr>
      <w:ind w:left="720"/>
      <w:contextualSpacing w:val="1"/>
    </w:pPr>
    <w:rPr>
      <w:rFonts w:cs="Mangal"/>
    </w:rPr>
  </w:style>
  <w:style w:type="character" w:styleId="IntenseEmphasis">
    <w:name w:val="Intense Emphasis"/>
    <w:basedOn w:val="DefaultParagraphFont"/>
    <w:uiPriority w:val="21"/>
    <w:qFormat w:val="1"/>
    <w:rsid w:val="00A0716A"/>
    <w:rPr>
      <w:i w:val="1"/>
      <w:iCs w:val="1"/>
      <w:color w:val="0f4761" w:themeColor="accent1" w:themeShade="0000BF"/>
    </w:rPr>
  </w:style>
  <w:style w:type="paragraph" w:styleId="IntenseQuote">
    <w:name w:val="Intense Quote"/>
    <w:basedOn w:val="Normal"/>
    <w:next w:val="Normal"/>
    <w:link w:val="IntenseQuoteChar"/>
    <w:uiPriority w:val="30"/>
    <w:qFormat w:val="1"/>
    <w:rsid w:val="00A0716A"/>
    <w:pPr>
      <w:pBdr>
        <w:top w:color="0f4761" w:space="10" w:sz="4" w:themeColor="accent1" w:themeShade="0000BF" w:val="single"/>
        <w:bottom w:color="0f4761" w:space="10" w:sz="4" w:themeColor="accent1" w:themeShade="0000BF" w:val="single"/>
      </w:pBdr>
      <w:spacing w:after="360" w:before="360"/>
      <w:ind w:left="864" w:right="864"/>
      <w:jc w:val="center"/>
    </w:pPr>
    <w:rPr>
      <w:rFonts w:cs="Mangal"/>
      <w:i w:val="1"/>
      <w:iCs w:val="1"/>
      <w:color w:val="0f4761" w:themeColor="accent1" w:themeShade="0000BF"/>
    </w:rPr>
  </w:style>
  <w:style w:type="character" w:styleId="IntenseQuoteChar" w:customStyle="1">
    <w:name w:val="Intense Quote Char"/>
    <w:basedOn w:val="DefaultParagraphFont"/>
    <w:link w:val="IntenseQuote"/>
    <w:uiPriority w:val="30"/>
    <w:rsid w:val="00A0716A"/>
    <w:rPr>
      <w:rFonts w:cs="Mangal"/>
      <w:i w:val="1"/>
      <w:iCs w:val="1"/>
      <w:color w:val="0f4761" w:themeColor="accent1" w:themeShade="0000BF"/>
    </w:rPr>
  </w:style>
  <w:style w:type="character" w:styleId="IntenseReference">
    <w:name w:val="Intense Reference"/>
    <w:basedOn w:val="DefaultParagraphFont"/>
    <w:uiPriority w:val="32"/>
    <w:qFormat w:val="1"/>
    <w:rsid w:val="00A0716A"/>
    <w:rPr>
      <w:b w:val="1"/>
      <w:bCs w:val="1"/>
      <w:smallCaps w:val="1"/>
      <w:color w:val="0f4761" w:themeColor="accent1" w:themeShade="0000BF"/>
      <w:spacing w:val="5"/>
    </w:rPr>
  </w:style>
  <w:style w:type="table" w:styleId="TableGrid">
    <w:name w:val="Table Grid"/>
    <w:basedOn w:val="TableNormal"/>
    <w:uiPriority w:val="39"/>
    <w:rsid w:val="0031185E"/>
    <w:pPr>
      <w:spacing w:after="0" w:line="240" w:lineRule="auto"/>
    </w:pPr>
    <w:rPr>
      <w:rFonts w:eastAsiaTheme="minorEastAsia"/>
      <w:kern w:val="2"/>
      <w:sz w:val="24"/>
      <w:szCs w:val="21"/>
      <w:lang w:eastAsia="es-ES" w:val="es-ES"/>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CommentReference">
    <w:name w:val="annotation reference"/>
    <w:basedOn w:val="DefaultParagraphFont"/>
    <w:uiPriority w:val="99"/>
    <w:semiHidden w:val="1"/>
    <w:unhideWhenUsed w:val="1"/>
    <w:rsid w:val="0031185E"/>
    <w:rPr>
      <w:sz w:val="16"/>
      <w:szCs w:val="16"/>
    </w:rPr>
  </w:style>
  <w:style w:type="paragraph" w:styleId="CommentText">
    <w:name w:val="annotation text"/>
    <w:basedOn w:val="Normal"/>
    <w:link w:val="CommentTextChar"/>
    <w:uiPriority w:val="99"/>
    <w:unhideWhenUsed w:val="1"/>
    <w:rsid w:val="0031185E"/>
    <w:pPr>
      <w:spacing w:line="240" w:lineRule="auto"/>
    </w:pPr>
    <w:rPr>
      <w:sz w:val="20"/>
      <w:szCs w:val="18"/>
    </w:rPr>
  </w:style>
  <w:style w:type="character" w:styleId="CommentTextChar" w:customStyle="1">
    <w:name w:val="Comment Text Char"/>
    <w:basedOn w:val="DefaultParagraphFont"/>
    <w:link w:val="CommentText"/>
    <w:uiPriority w:val="99"/>
    <w:rsid w:val="0031185E"/>
    <w:rPr>
      <w:rFonts w:eastAsiaTheme="minorEastAsia"/>
      <w:kern w:val="2"/>
      <w:sz w:val="20"/>
      <w:szCs w:val="18"/>
      <w:lang w:eastAsia="es-ES" w:val="es-ES"/>
    </w:rPr>
  </w:style>
  <w:style w:type="paragraph" w:styleId="Header">
    <w:name w:val="header"/>
    <w:basedOn w:val="Normal"/>
    <w:link w:val="HeaderChar"/>
    <w:uiPriority w:val="99"/>
    <w:unhideWhenUsed w:val="1"/>
    <w:rsid w:val="000D755C"/>
    <w:pPr>
      <w:tabs>
        <w:tab w:val="center" w:pos="4252"/>
        <w:tab w:val="right" w:pos="8504"/>
      </w:tabs>
      <w:spacing w:after="0" w:line="240" w:lineRule="auto"/>
    </w:pPr>
  </w:style>
  <w:style w:type="character" w:styleId="HeaderChar" w:customStyle="1">
    <w:name w:val="Header Char"/>
    <w:basedOn w:val="DefaultParagraphFont"/>
    <w:link w:val="Header"/>
    <w:uiPriority w:val="99"/>
    <w:rsid w:val="000D755C"/>
    <w:rPr>
      <w:rFonts w:eastAsiaTheme="minorEastAsia"/>
      <w:kern w:val="2"/>
      <w:sz w:val="24"/>
      <w:szCs w:val="21"/>
      <w:lang w:eastAsia="es-ES" w:val="es-ES"/>
    </w:rPr>
  </w:style>
  <w:style w:type="paragraph" w:styleId="Footer">
    <w:name w:val="footer"/>
    <w:basedOn w:val="Normal"/>
    <w:link w:val="FooterChar"/>
    <w:uiPriority w:val="99"/>
    <w:unhideWhenUsed w:val="1"/>
    <w:rsid w:val="000D755C"/>
    <w:pPr>
      <w:tabs>
        <w:tab w:val="center" w:pos="4252"/>
        <w:tab w:val="right" w:pos="8504"/>
      </w:tabs>
      <w:spacing w:after="0" w:line="240" w:lineRule="auto"/>
    </w:pPr>
  </w:style>
  <w:style w:type="character" w:styleId="FooterChar" w:customStyle="1">
    <w:name w:val="Footer Char"/>
    <w:basedOn w:val="DefaultParagraphFont"/>
    <w:link w:val="Footer"/>
    <w:uiPriority w:val="99"/>
    <w:rsid w:val="000D755C"/>
    <w:rPr>
      <w:rFonts w:eastAsiaTheme="minorEastAsia"/>
      <w:kern w:val="2"/>
      <w:sz w:val="24"/>
      <w:szCs w:val="21"/>
      <w:lang w:eastAsia="es-ES" w:val="es-ES"/>
    </w:rPr>
  </w:style>
  <w:style w:type="character" w:styleId="Hyperlink">
    <w:name w:val="Hyperlink"/>
    <w:basedOn w:val="DefaultParagraphFont"/>
    <w:uiPriority w:val="99"/>
    <w:unhideWhenUsed w:val="1"/>
    <w:rsid w:val="00A23115"/>
    <w:rPr>
      <w:color w:val="467886" w:themeColor="hyperlink"/>
      <w:u w:val="single"/>
    </w:rPr>
  </w:style>
  <w:style w:type="character" w:styleId="UnresolvedMention">
    <w:name w:val="Unresolved Mention"/>
    <w:basedOn w:val="DefaultParagraphFont"/>
    <w:uiPriority w:val="99"/>
    <w:semiHidden w:val="1"/>
    <w:unhideWhenUsed w:val="1"/>
    <w:rsid w:val="00A23115"/>
    <w:rPr>
      <w:color w:val="605e5c"/>
      <w:shd w:color="auto" w:fill="e1dfdd" w:val="clear"/>
    </w:rPr>
  </w:style>
  <w:style w:type="character" w:styleId="FollowedHyperlink">
    <w:name w:val="FollowedHyperlink"/>
    <w:basedOn w:val="DefaultParagraphFont"/>
    <w:uiPriority w:val="99"/>
    <w:semiHidden w:val="1"/>
    <w:unhideWhenUsed w:val="1"/>
    <w:rsid w:val="00A23115"/>
    <w:rPr>
      <w:color w:val="96607d" w:themeColor="followedHyperlink"/>
      <w:u w:val="single"/>
    </w:rPr>
  </w:style>
  <w:style w:type="paragraph" w:styleId="TOCHeading">
    <w:name w:val="TOC Heading"/>
    <w:basedOn w:val="Heading1"/>
    <w:next w:val="Normal"/>
    <w:uiPriority w:val="39"/>
    <w:unhideWhenUsed w:val="1"/>
    <w:qFormat w:val="1"/>
    <w:rsid w:val="00D561FD"/>
    <w:pPr>
      <w:spacing w:after="0" w:before="240" w:line="259" w:lineRule="auto"/>
      <w:outlineLvl w:val="9"/>
    </w:pPr>
    <w:rPr>
      <w:rFonts w:cstheme="majorBidi"/>
      <w:kern w:val="0"/>
      <w:sz w:val="32"/>
      <w:szCs w:val="32"/>
      <w:lang w:bidi="ar-SA" w:eastAsia="en-US" w:val="en-US"/>
    </w:rPr>
  </w:style>
  <w:style w:type="paragraph" w:styleId="NormalWeb">
    <w:name w:val="Normal (Web)"/>
    <w:basedOn w:val="Normal"/>
    <w:uiPriority w:val="99"/>
    <w:semiHidden w:val="1"/>
    <w:unhideWhenUsed w:val="1"/>
    <w:rsid w:val="00515268"/>
    <w:rPr>
      <w:rFonts w:ascii="Times New Roman" w:cs="Mangal" w:hAnsi="Times New Roman"/>
    </w:rPr>
  </w:style>
  <w:style w:type="paragraph" w:styleId="CommentSubject">
    <w:name w:val="annotation subject"/>
    <w:basedOn w:val="CommentText"/>
    <w:next w:val="CommentText"/>
    <w:link w:val="CommentSubjectChar"/>
    <w:uiPriority w:val="99"/>
    <w:semiHidden w:val="1"/>
    <w:unhideWhenUsed w:val="1"/>
    <w:rsid w:val="00987883"/>
    <w:rPr>
      <w:b w:val="1"/>
      <w:bCs w:val="1"/>
    </w:rPr>
  </w:style>
  <w:style w:type="character" w:styleId="CommentSubjectChar" w:customStyle="1">
    <w:name w:val="Comment Subject Char"/>
    <w:basedOn w:val="CommentTextChar"/>
    <w:link w:val="CommentSubject"/>
    <w:uiPriority w:val="99"/>
    <w:semiHidden w:val="1"/>
    <w:rsid w:val="00987883"/>
    <w:rPr>
      <w:rFonts w:eastAsiaTheme="minorEastAsia"/>
      <w:b w:val="1"/>
      <w:bCs w:val="1"/>
      <w:kern w:val="2"/>
      <w:sz w:val="20"/>
      <w:szCs w:val="18"/>
      <w:lang w:eastAsia="es-ES" w:val="en-GB"/>
    </w:rPr>
  </w:style>
  <w:style w:type="paragraph" w:styleId="FootnoteText">
    <w:name w:val="footnote text"/>
    <w:basedOn w:val="Normal"/>
    <w:link w:val="FootnoteTextChar"/>
    <w:uiPriority w:val="99"/>
    <w:semiHidden w:val="1"/>
    <w:unhideWhenUsed w:val="1"/>
    <w:rsid w:val="0074006F"/>
    <w:pPr>
      <w:spacing w:after="0" w:line="240" w:lineRule="auto"/>
    </w:pPr>
    <w:rPr>
      <w:sz w:val="20"/>
      <w:szCs w:val="18"/>
    </w:rPr>
  </w:style>
  <w:style w:type="character" w:styleId="FootnoteTextChar" w:customStyle="1">
    <w:name w:val="Footnote Text Char"/>
    <w:basedOn w:val="DefaultParagraphFont"/>
    <w:link w:val="FootnoteText"/>
    <w:uiPriority w:val="99"/>
    <w:semiHidden w:val="1"/>
    <w:rsid w:val="0074006F"/>
    <w:rPr>
      <w:rFonts w:eastAsiaTheme="minorEastAsia"/>
      <w:kern w:val="2"/>
      <w:sz w:val="20"/>
      <w:szCs w:val="18"/>
      <w:lang w:eastAsia="es-ES" w:val="en-GB"/>
    </w:rPr>
  </w:style>
  <w:style w:type="character" w:styleId="FootnoteReference">
    <w:name w:val="footnote reference"/>
    <w:basedOn w:val="DefaultParagraphFont"/>
    <w:uiPriority w:val="99"/>
    <w:semiHidden w:val="1"/>
    <w:unhideWhenUsed w:val="1"/>
    <w:rsid w:val="0074006F"/>
    <w:rPr>
      <w:vertAlign w:val="superscript"/>
    </w:rPr>
  </w:style>
  <w:style w:type="paragraph" w:styleId="TOC1">
    <w:name w:val="toc 1"/>
    <w:basedOn w:val="Normal"/>
    <w:next w:val="Normal"/>
    <w:autoRedefine w:val="1"/>
    <w:uiPriority w:val="39"/>
    <w:unhideWhenUsed w:val="1"/>
    <w:rsid w:val="0074234D"/>
    <w:pPr>
      <w:spacing w:after="100"/>
    </w:pPr>
  </w:style>
  <w:style w:type="paragraph" w:styleId="TOC2">
    <w:name w:val="toc 2"/>
    <w:basedOn w:val="Normal"/>
    <w:next w:val="Normal"/>
    <w:autoRedefine w:val="1"/>
    <w:uiPriority w:val="39"/>
    <w:unhideWhenUsed w:val="1"/>
    <w:rsid w:val="0074234D"/>
    <w:pPr>
      <w:spacing w:after="100"/>
      <w:ind w:left="240"/>
    </w:pPr>
  </w:style>
  <w:style w:type="paragraph" w:styleId="HTMLPreformatted">
    <w:name w:val="HTML Preformatted"/>
    <w:basedOn w:val="Normal"/>
    <w:link w:val="HTMLPreformattedChar"/>
    <w:uiPriority w:val="99"/>
    <w:semiHidden w:val="1"/>
    <w:unhideWhenUsed w:val="1"/>
    <w:rsid w:val="0051522A"/>
    <w:pPr>
      <w:spacing w:after="0" w:line="240" w:lineRule="auto"/>
    </w:pPr>
    <w:rPr>
      <w:rFonts w:ascii="Consolas" w:hAnsi="Consolas"/>
      <w:sz w:val="20"/>
      <w:szCs w:val="18"/>
    </w:rPr>
  </w:style>
  <w:style w:type="character" w:styleId="HTMLPreformattedChar" w:customStyle="1">
    <w:name w:val="HTML Preformatted Char"/>
    <w:basedOn w:val="DefaultParagraphFont"/>
    <w:link w:val="HTMLPreformatted"/>
    <w:uiPriority w:val="99"/>
    <w:semiHidden w:val="1"/>
    <w:rsid w:val="0051522A"/>
    <w:rPr>
      <w:rFonts w:ascii="Consolas" w:hAnsi="Consolas" w:eastAsiaTheme="minorEastAsia"/>
      <w:kern w:val="2"/>
      <w:sz w:val="20"/>
      <w:szCs w:val="18"/>
      <w:lang w:eastAsia="es-ES" w:val="en-GB"/>
    </w:rPr>
  </w:style>
  <w:style w:type="table" w:styleId="TableNormal1" w:customStyle="1">
    <w:name w:val="Table Normal1"/>
    <w:rsid w:val="00230848"/>
    <w:rPr>
      <w:rFonts w:ascii="Aptos" w:cs="Aptos" w:eastAsia="Aptos" w:hAnsi="Aptos"/>
      <w:szCs w:val="22"/>
      <w:lang w:bidi="ar-SA" w:eastAsia="es-ES" w:val="en-GB"/>
    </w:rPr>
    <w:tblPr>
      <w:tblCellMar>
        <w:top w:w="0.0" w:type="dxa"/>
        <w:left w:w="0.0" w:type="dxa"/>
        <w:bottom w:w="0.0" w:type="dxa"/>
        <w:right w:w="0.0" w:type="dxa"/>
      </w:tblCellMar>
    </w:tblPr>
  </w:style>
  <w:style w:type="paragraph" w:styleId="Subtitle">
    <w:name w:val="Subtitle"/>
    <w:basedOn w:val="Normal"/>
    <w:next w:val="Normal"/>
    <w:pPr/>
    <w:rPr>
      <w:color w:val="595959"/>
      <w:sz w:val="28"/>
      <w:szCs w:val="28"/>
    </w:rPr>
  </w:style>
  <w:style w:type="table" w:styleId="Table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 w:type="table" w:styleId="Table9">
    <w:basedOn w:val="TableNormal"/>
    <w:tblPr>
      <w:tblStyleRowBandSize w:val="1"/>
      <w:tblStyleColBandSize w:val="1"/>
      <w:tblCellMar>
        <w:top w:w="0.0" w:type="dxa"/>
        <w:left w:w="115.0" w:type="dxa"/>
        <w:bottom w:w="0.0" w:type="dxa"/>
        <w:right w:w="115.0" w:type="dxa"/>
      </w:tblCellMar>
    </w:tblPr>
  </w:style>
  <w:style w:type="table" w:styleId="Table1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6">
    <w:basedOn w:val="TableNormal"/>
    <w:tblPr>
      <w:tblStyleRowBandSize w:val="1"/>
      <w:tblStyleColBandSize w:val="1"/>
      <w:tblCellMar>
        <w:top w:w="0.0" w:type="dxa"/>
        <w:left w:w="115.0" w:type="dxa"/>
        <w:bottom w:w="0.0" w:type="dxa"/>
        <w:right w:w="115.0" w:type="dxa"/>
      </w:tblCellMar>
    </w:tblPr>
  </w:style>
  <w:style w:type="table" w:styleId="Table1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8">
    <w:basedOn w:val="TableNormal"/>
    <w:tblPr>
      <w:tblStyleRowBandSize w:val="1"/>
      <w:tblStyleColBandSize w:val="1"/>
      <w:tblCellMar>
        <w:top w:w="0.0" w:type="dxa"/>
        <w:left w:w="115.0" w:type="dxa"/>
        <w:bottom w:w="0.0" w:type="dxa"/>
        <w:right w:w="115.0" w:type="dxa"/>
      </w:tblCellMar>
    </w:tblPr>
  </w:style>
  <w:style w:type="table" w:styleId="Table1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0">
    <w:basedOn w:val="TableNormal"/>
    <w:tblPr>
      <w:tblStyleRowBandSize w:val="1"/>
      <w:tblStyleColBandSize w:val="1"/>
      <w:tblCellMar>
        <w:top w:w="0.0" w:type="dxa"/>
        <w:left w:w="115.0" w:type="dxa"/>
        <w:bottom w:w="0.0" w:type="dxa"/>
        <w:right w:w="115.0" w:type="dxa"/>
      </w:tblCellMar>
    </w:tblPr>
  </w:style>
  <w:style w:type="table" w:styleId="Table2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3">
    <w:basedOn w:val="TableNormal"/>
    <w:tblPr>
      <w:tblStyleRowBandSize w:val="1"/>
      <w:tblStyleColBandSize w:val="1"/>
      <w:tblCellMar>
        <w:top w:w="0.0" w:type="dxa"/>
        <w:left w:w="115.0" w:type="dxa"/>
        <w:bottom w:w="0.0" w:type="dxa"/>
        <w:right w:w="115.0" w:type="dxa"/>
      </w:tblCellMar>
    </w:tblPr>
  </w:style>
  <w:style w:type="table" w:styleId="Table24">
    <w:basedOn w:val="TableNormal"/>
    <w:tblPr>
      <w:tblStyleRowBandSize w:val="1"/>
      <w:tblStyleColBandSize w:val="1"/>
      <w:tblCellMar>
        <w:top w:w="0.0" w:type="dxa"/>
        <w:left w:w="115.0" w:type="dxa"/>
        <w:bottom w:w="0.0" w:type="dxa"/>
        <w:right w:w="115.0" w:type="dxa"/>
      </w:tblCellMar>
    </w:tblPr>
  </w:style>
  <w:style w:type="table" w:styleId="Table25">
    <w:basedOn w:val="TableNormal"/>
    <w:tblPr>
      <w:tblStyleRowBandSize w:val="1"/>
      <w:tblStyleColBandSize w:val="1"/>
      <w:tblCellMar>
        <w:top w:w="0.0" w:type="dxa"/>
        <w:left w:w="115.0" w:type="dxa"/>
        <w:bottom w:w="0.0" w:type="dxa"/>
        <w:right w:w="115.0" w:type="dxa"/>
      </w:tblCellMar>
    </w:tblPr>
  </w:style>
  <w:style w:type="table" w:styleId="Table2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7">
    <w:basedOn w:val="TableNormal"/>
    <w:tblPr>
      <w:tblStyleRowBandSize w:val="1"/>
      <w:tblStyleColBandSize w:val="1"/>
      <w:tblCellMar>
        <w:top w:w="0.0" w:type="dxa"/>
        <w:left w:w="115.0" w:type="dxa"/>
        <w:bottom w:w="0.0" w:type="dxa"/>
        <w:right w:w="115.0" w:type="dxa"/>
      </w:tblCellMar>
    </w:tblPr>
  </w:style>
  <w:style w:type="table" w:styleId="Table28">
    <w:basedOn w:val="TableNormal"/>
    <w:tblPr>
      <w:tblStyleRowBandSize w:val="1"/>
      <w:tblStyleColBandSize w:val="1"/>
      <w:tblCellMar>
        <w:top w:w="0.0" w:type="dxa"/>
        <w:left w:w="115.0" w:type="dxa"/>
        <w:bottom w:w="0.0" w:type="dxa"/>
        <w:right w:w="115.0" w:type="dxa"/>
      </w:tblCellMar>
    </w:tblPr>
  </w:style>
  <w:style w:type="table" w:styleId="Table29">
    <w:basedOn w:val="TableNormal"/>
    <w:tblPr>
      <w:tblStyleRowBandSize w:val="1"/>
      <w:tblStyleColBandSize w:val="1"/>
      <w:tblCellMar>
        <w:top w:w="0.0" w:type="dxa"/>
        <w:left w:w="115.0" w:type="dxa"/>
        <w:bottom w:w="0.0" w:type="dxa"/>
        <w:right w:w="115.0" w:type="dxa"/>
      </w:tblCellMar>
    </w:tblPr>
  </w:style>
  <w:style w:type="table" w:styleId="Table30">
    <w:basedOn w:val="TableNormal"/>
    <w:tblPr>
      <w:tblStyleRowBandSize w:val="1"/>
      <w:tblStyleColBandSize w:val="1"/>
      <w:tblCellMar>
        <w:top w:w="0.0" w:type="dxa"/>
        <w:left w:w="115.0" w:type="dxa"/>
        <w:bottom w:w="0.0" w:type="dxa"/>
        <w:right w:w="115.0" w:type="dxa"/>
      </w:tblCellMar>
    </w:tblPr>
  </w:style>
  <w:style w:type="table" w:styleId="Table31">
    <w:basedOn w:val="TableNormal"/>
    <w:tblPr>
      <w:tblStyleRowBandSize w:val="1"/>
      <w:tblStyleColBandSize w:val="1"/>
      <w:tblCellMar>
        <w:top w:w="0.0" w:type="dxa"/>
        <w:left w:w="115.0" w:type="dxa"/>
        <w:bottom w:w="0.0" w:type="dxa"/>
        <w:right w:w="115.0" w:type="dxa"/>
      </w:tblCellMar>
    </w:tblPr>
  </w:style>
  <w:style w:type="table" w:styleId="Table32">
    <w:basedOn w:val="TableNormal"/>
    <w:tblPr>
      <w:tblStyleRowBandSize w:val="1"/>
      <w:tblStyleColBandSize w:val="1"/>
      <w:tblCellMar>
        <w:top w:w="0.0" w:type="dxa"/>
        <w:left w:w="115.0" w:type="dxa"/>
        <w:bottom w:w="0.0" w:type="dxa"/>
        <w:right w:w="115.0" w:type="dxa"/>
      </w:tblCellMar>
    </w:tblPr>
  </w:style>
  <w:style w:type="table" w:styleId="Table3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4">
    <w:basedOn w:val="TableNormal"/>
    <w:tblPr>
      <w:tblStyleRowBandSize w:val="1"/>
      <w:tblStyleColBandSize w:val="1"/>
      <w:tblCellMar>
        <w:top w:w="0.0" w:type="dxa"/>
        <w:left w:w="115.0" w:type="dxa"/>
        <w:bottom w:w="0.0" w:type="dxa"/>
        <w:right w:w="115.0" w:type="dxa"/>
      </w:tblCellMar>
    </w:tblPr>
  </w:style>
  <w:style w:type="table" w:styleId="Table35">
    <w:basedOn w:val="TableNormal"/>
    <w:tblPr>
      <w:tblStyleRowBandSize w:val="1"/>
      <w:tblStyleColBandSize w:val="1"/>
      <w:tblCellMar>
        <w:top w:w="0.0" w:type="dxa"/>
        <w:left w:w="115.0" w:type="dxa"/>
        <w:bottom w:w="0.0" w:type="dxa"/>
        <w:right w:w="115.0" w:type="dxa"/>
      </w:tblCellMar>
    </w:tblPr>
  </w:style>
  <w:style w:type="table" w:styleId="Table3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9">
    <w:basedOn w:val="TableNormal"/>
    <w:tblPr>
      <w:tblStyleRowBandSize w:val="1"/>
      <w:tblStyleColBandSize w:val="1"/>
      <w:tblCellMar>
        <w:top w:w="0.0" w:type="dxa"/>
        <w:left w:w="115.0" w:type="dxa"/>
        <w:bottom w:w="0.0" w:type="dxa"/>
        <w:right w:w="115.0" w:type="dxa"/>
      </w:tblCellMar>
    </w:tblPr>
  </w:style>
  <w:style w:type="table" w:styleId="Table4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1.png"/><Relationship Id="rId42" Type="http://schemas.openxmlformats.org/officeDocument/2006/relationships/image" Target="media/image2.png"/><Relationship Id="rId41" Type="http://schemas.openxmlformats.org/officeDocument/2006/relationships/image" Target="media/image49.png"/><Relationship Id="rId44" Type="http://schemas.openxmlformats.org/officeDocument/2006/relationships/image" Target="media/image15.png"/><Relationship Id="rId43" Type="http://schemas.openxmlformats.org/officeDocument/2006/relationships/image" Target="media/image25.png"/><Relationship Id="rId46" Type="http://schemas.openxmlformats.org/officeDocument/2006/relationships/image" Target="media/image45.png"/><Relationship Id="rId45" Type="http://schemas.openxmlformats.org/officeDocument/2006/relationships/image" Target="media/image21.png"/><Relationship Id="rId107" Type="http://schemas.openxmlformats.org/officeDocument/2006/relationships/hyperlink" Target="https://www.coe.int/en/web/lang-migrants/launch-conference-reference-guide-laslliam" TargetMode="External"/><Relationship Id="rId106" Type="http://schemas.openxmlformats.org/officeDocument/2006/relationships/hyperlink" Target="https://education.ec.europa.eu/focus-topics/improving-quality/key-competences" TargetMode="External"/><Relationship Id="rId105" Type="http://schemas.openxmlformats.org/officeDocument/2006/relationships/hyperlink" Target="https://www.unesco.org/en/articles/why-mother-language-based-education-essential" TargetMode="External"/><Relationship Id="rId104" Type="http://schemas.openxmlformats.org/officeDocument/2006/relationships/hyperlink" Target="https://newabc.eu/" TargetMode="External"/><Relationship Id="rId109" Type="http://schemas.openxmlformats.org/officeDocument/2006/relationships/header" Target="header1.xml"/><Relationship Id="rId108" Type="http://schemas.openxmlformats.org/officeDocument/2006/relationships/hyperlink" Target="https://www.coe.int/en/web/common-european-framework-reference-languages/bank-of-supplementary-descriptors" TargetMode="External"/><Relationship Id="rId48" Type="http://schemas.openxmlformats.org/officeDocument/2006/relationships/image" Target="media/image4.png"/><Relationship Id="rId47" Type="http://schemas.openxmlformats.org/officeDocument/2006/relationships/image" Target="media/image6.png"/><Relationship Id="rId49" Type="http://schemas.openxmlformats.org/officeDocument/2006/relationships/image" Target="media/image84.png"/><Relationship Id="rId103" Type="http://schemas.openxmlformats.org/officeDocument/2006/relationships/hyperlink" Target="https://doi.org/10.3390/soc13100221" TargetMode="External"/><Relationship Id="rId102" Type="http://schemas.openxmlformats.org/officeDocument/2006/relationships/hyperlink" Target="https://op.europa.eu/en/publication-detail/-/publication/6b7e2851-b5fb-11ea-bb7a-01aa75ed71a1/language-en" TargetMode="External"/><Relationship Id="rId101" Type="http://schemas.openxmlformats.org/officeDocument/2006/relationships/hyperlink" Target="https://op.europa.eu/en/publication-detail/-/publication/de1c9041-25a7-11e8-ac73-01aa75ed71a1/" TargetMode="External"/><Relationship Id="rId100" Type="http://schemas.openxmlformats.org/officeDocument/2006/relationships/hyperlink" Target="https://doi.org/10.18806/tesl.v38i2.1358" TargetMode="External"/><Relationship Id="rId31" Type="http://schemas.openxmlformats.org/officeDocument/2006/relationships/image" Target="media/image85.png"/><Relationship Id="rId30" Type="http://schemas.openxmlformats.org/officeDocument/2006/relationships/image" Target="media/image90.png"/><Relationship Id="rId33" Type="http://schemas.openxmlformats.org/officeDocument/2006/relationships/image" Target="media/image83.png"/><Relationship Id="rId32" Type="http://schemas.openxmlformats.org/officeDocument/2006/relationships/image" Target="media/image9.png"/><Relationship Id="rId35" Type="http://schemas.openxmlformats.org/officeDocument/2006/relationships/image" Target="media/image27.png"/><Relationship Id="rId34" Type="http://schemas.openxmlformats.org/officeDocument/2006/relationships/image" Target="media/image10.png"/><Relationship Id="rId37" Type="http://schemas.openxmlformats.org/officeDocument/2006/relationships/image" Target="media/image59.png"/><Relationship Id="rId36" Type="http://schemas.openxmlformats.org/officeDocument/2006/relationships/image" Target="media/image64.png"/><Relationship Id="rId39" Type="http://schemas.openxmlformats.org/officeDocument/2006/relationships/image" Target="media/image24.png"/><Relationship Id="rId38" Type="http://schemas.openxmlformats.org/officeDocument/2006/relationships/image" Target="media/image43.png"/><Relationship Id="rId20" Type="http://schemas.openxmlformats.org/officeDocument/2006/relationships/hyperlink" Target="https://rm.coe.int/tool-16-plurilingual-portrait-a-reflective-task-for-volunteers-languag/168071719b" TargetMode="External"/><Relationship Id="rId22" Type="http://schemas.openxmlformats.org/officeDocument/2006/relationships/image" Target="media/image8.png"/><Relationship Id="rId21" Type="http://schemas.openxmlformats.org/officeDocument/2006/relationships/image" Target="media/image66.png"/><Relationship Id="rId24" Type="http://schemas.openxmlformats.org/officeDocument/2006/relationships/image" Target="media/image46.png"/><Relationship Id="rId23" Type="http://schemas.openxmlformats.org/officeDocument/2006/relationships/hyperlink" Target="https://padlet.com/valeriatonioli/greetings-in-many-languages-chp3znz326n3j3jj" TargetMode="External"/><Relationship Id="rId26" Type="http://schemas.openxmlformats.org/officeDocument/2006/relationships/image" Target="media/image52.png"/><Relationship Id="rId25" Type="http://schemas.openxmlformats.org/officeDocument/2006/relationships/image" Target="media/image23.png"/><Relationship Id="rId28" Type="http://schemas.openxmlformats.org/officeDocument/2006/relationships/image" Target="media/image37.png"/><Relationship Id="rId27" Type="http://schemas.openxmlformats.org/officeDocument/2006/relationships/image" Target="media/image80.png"/><Relationship Id="rId29" Type="http://schemas.openxmlformats.org/officeDocument/2006/relationships/image" Target="media/image88.png"/><Relationship Id="rId95" Type="http://schemas.openxmlformats.org/officeDocument/2006/relationships/image" Target="media/image91.png"/><Relationship Id="rId94" Type="http://schemas.openxmlformats.org/officeDocument/2006/relationships/hyperlink" Target="https://teslcanadajournal.ca/index.php/tesl/article/view/1475/1313" TargetMode="External"/><Relationship Id="rId97" Type="http://schemas.openxmlformats.org/officeDocument/2006/relationships/hyperlink" Target="https://www.ecml.at/portals/1/documents/ecml-resources/carap-en.pdf" TargetMode="External"/><Relationship Id="rId96" Type="http://schemas.openxmlformats.org/officeDocument/2006/relationships/hyperlink" Target="https://padlet.com/valeriatonioli/podcast-plurilingual-cities-fsqj7yqvhhaqy93s" TargetMode="External"/><Relationship Id="rId11" Type="http://schemas.openxmlformats.org/officeDocument/2006/relationships/image" Target="media/image19.png"/><Relationship Id="rId99" Type="http://schemas.openxmlformats.org/officeDocument/2006/relationships/hyperlink" Target="https://doi.org/10.1007/978-0-387-30424-3_36" TargetMode="External"/><Relationship Id="rId10" Type="http://schemas.openxmlformats.org/officeDocument/2006/relationships/hyperlink" Target="https://www.coe.int/en/web/lang-migrants/launch-conference-reference-guide-laslliam" TargetMode="External"/><Relationship Id="rId98" Type="http://schemas.openxmlformats.org/officeDocument/2006/relationships/hyperlink" Target="https://rm.coe.int/common-european-framework-of-reference-for-languages-learning-teaching/16809ea0d4" TargetMode="External"/><Relationship Id="rId13" Type="http://schemas.openxmlformats.org/officeDocument/2006/relationships/image" Target="media/image12.png"/><Relationship Id="rId12" Type="http://schemas.openxmlformats.org/officeDocument/2006/relationships/image" Target="media/image18.png"/><Relationship Id="rId91" Type="http://schemas.openxmlformats.org/officeDocument/2006/relationships/hyperlink" Target="https://wordwall.net/it/resource/83859870" TargetMode="External"/><Relationship Id="rId90" Type="http://schemas.openxmlformats.org/officeDocument/2006/relationships/image" Target="media/image51.png"/><Relationship Id="rId93" Type="http://schemas.openxmlformats.org/officeDocument/2006/relationships/image" Target="media/image40.png"/><Relationship Id="rId92" Type="http://schemas.openxmlformats.org/officeDocument/2006/relationships/image" Target="media/image82.png"/><Relationship Id="rId15" Type="http://schemas.openxmlformats.org/officeDocument/2006/relationships/hyperlink" Target="https://www.mdpi.com/2075-4698/13/10/221" TargetMode="External"/><Relationship Id="rId110" Type="http://schemas.openxmlformats.org/officeDocument/2006/relationships/header" Target="header2.xml"/><Relationship Id="rId14" Type="http://schemas.openxmlformats.org/officeDocument/2006/relationships/image" Target="media/image22.png"/><Relationship Id="rId17" Type="http://schemas.openxmlformats.org/officeDocument/2006/relationships/image" Target="media/image7.png"/><Relationship Id="rId16" Type="http://schemas.openxmlformats.org/officeDocument/2006/relationships/image" Target="media/image71.png"/><Relationship Id="rId19" Type="http://schemas.openxmlformats.org/officeDocument/2006/relationships/image" Target="media/image57.png"/><Relationship Id="rId18" Type="http://schemas.openxmlformats.org/officeDocument/2006/relationships/hyperlink" Target="https://carap.ecml.at/Translations/CARAPinItaly/tabid/3259/language/en-GB/Default.aspx" TargetMode="External"/><Relationship Id="rId112" Type="http://schemas.openxmlformats.org/officeDocument/2006/relationships/footer" Target="footer2.xml"/><Relationship Id="rId111" Type="http://schemas.openxmlformats.org/officeDocument/2006/relationships/footer" Target="footer1.xml"/><Relationship Id="rId84" Type="http://schemas.openxmlformats.org/officeDocument/2006/relationships/image" Target="media/image86.png"/><Relationship Id="rId83" Type="http://schemas.openxmlformats.org/officeDocument/2006/relationships/image" Target="media/image47.png"/><Relationship Id="rId86" Type="http://schemas.openxmlformats.org/officeDocument/2006/relationships/image" Target="media/image67.png"/><Relationship Id="rId85" Type="http://schemas.openxmlformats.org/officeDocument/2006/relationships/hyperlink" Target="https://www.meisterdrucke.it/artist/Pierre-Auguste-Renoir.html" TargetMode="External"/><Relationship Id="rId88" Type="http://schemas.openxmlformats.org/officeDocument/2006/relationships/hyperlink" Target="https://wordwall.net/it/resource/83860246" TargetMode="External"/><Relationship Id="rId87" Type="http://schemas.openxmlformats.org/officeDocument/2006/relationships/image" Target="media/image5.png"/><Relationship Id="rId89" Type="http://schemas.openxmlformats.org/officeDocument/2006/relationships/image" Target="media/image87.png"/><Relationship Id="rId80" Type="http://schemas.openxmlformats.org/officeDocument/2006/relationships/image" Target="media/image14.png"/><Relationship Id="rId82" Type="http://schemas.openxmlformats.org/officeDocument/2006/relationships/image" Target="media/image41.png"/><Relationship Id="rId81" Type="http://schemas.openxmlformats.org/officeDocument/2006/relationships/image" Target="media/image56.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81.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microsoft.com/office/2011/relationships/commentsExtended" Target="commentsExtended.xml"/><Relationship Id="rId73" Type="http://schemas.openxmlformats.org/officeDocument/2006/relationships/hyperlink" Target="https://learningapps.org/" TargetMode="External"/><Relationship Id="rId72" Type="http://schemas.openxmlformats.org/officeDocument/2006/relationships/image" Target="media/image70.png"/><Relationship Id="rId75" Type="http://schemas.openxmlformats.org/officeDocument/2006/relationships/hyperlink" Target="https://learningapps.org/watch?v=p8bg7cghj24" TargetMode="External"/><Relationship Id="rId74" Type="http://schemas.openxmlformats.org/officeDocument/2006/relationships/image" Target="media/image20.png"/><Relationship Id="rId77" Type="http://schemas.openxmlformats.org/officeDocument/2006/relationships/image" Target="media/image16.png"/><Relationship Id="rId76" Type="http://schemas.openxmlformats.org/officeDocument/2006/relationships/image" Target="media/image79.png"/><Relationship Id="rId79" Type="http://schemas.openxmlformats.org/officeDocument/2006/relationships/image" Target="media/image65.png"/><Relationship Id="rId78" Type="http://schemas.openxmlformats.org/officeDocument/2006/relationships/image" Target="media/image3.png"/><Relationship Id="rId71" Type="http://schemas.openxmlformats.org/officeDocument/2006/relationships/image" Target="media/image69.png"/><Relationship Id="rId70" Type="http://schemas.openxmlformats.org/officeDocument/2006/relationships/image" Target="media/image68.png"/><Relationship Id="rId62" Type="http://schemas.openxmlformats.org/officeDocument/2006/relationships/image" Target="media/image35.png"/><Relationship Id="rId61" Type="http://schemas.openxmlformats.org/officeDocument/2006/relationships/image" Target="media/image33.png"/><Relationship Id="rId64" Type="http://schemas.openxmlformats.org/officeDocument/2006/relationships/image" Target="media/image36.png"/><Relationship Id="rId63" Type="http://schemas.openxmlformats.org/officeDocument/2006/relationships/image" Target="media/image55.png"/><Relationship Id="rId66" Type="http://schemas.openxmlformats.org/officeDocument/2006/relationships/image" Target="media/image38.png"/><Relationship Id="rId65" Type="http://schemas.openxmlformats.org/officeDocument/2006/relationships/image" Target="media/image44.png"/><Relationship Id="rId68" Type="http://schemas.openxmlformats.org/officeDocument/2006/relationships/image" Target="media/image39.png"/><Relationship Id="rId67" Type="http://schemas.openxmlformats.org/officeDocument/2006/relationships/image" Target="media/image58.png"/><Relationship Id="rId60" Type="http://schemas.openxmlformats.org/officeDocument/2006/relationships/image" Target="media/image53.png"/><Relationship Id="rId69" Type="http://schemas.openxmlformats.org/officeDocument/2006/relationships/image" Target="media/image63.png"/><Relationship Id="rId51" Type="http://schemas.openxmlformats.org/officeDocument/2006/relationships/image" Target="media/image13.png"/><Relationship Id="rId50" Type="http://schemas.openxmlformats.org/officeDocument/2006/relationships/image" Target="media/image31.png"/><Relationship Id="rId53" Type="http://schemas.openxmlformats.org/officeDocument/2006/relationships/image" Target="media/image78.png"/><Relationship Id="rId52" Type="http://schemas.openxmlformats.org/officeDocument/2006/relationships/image" Target="media/image32.png"/><Relationship Id="rId55" Type="http://schemas.openxmlformats.org/officeDocument/2006/relationships/image" Target="media/image1.png"/><Relationship Id="rId54" Type="http://schemas.openxmlformats.org/officeDocument/2006/relationships/image" Target="media/image76.png"/><Relationship Id="rId57" Type="http://schemas.openxmlformats.org/officeDocument/2006/relationships/image" Target="media/image62.png"/><Relationship Id="rId56" Type="http://schemas.openxmlformats.org/officeDocument/2006/relationships/image" Target="media/image34.png"/><Relationship Id="rId59" Type="http://schemas.openxmlformats.org/officeDocument/2006/relationships/image" Target="media/image26.png"/><Relationship Id="rId58" Type="http://schemas.openxmlformats.org/officeDocument/2006/relationships/image" Target="media/image54.png"/></Relationships>
</file>

<file path=word/_rels/fontTable.xml.rels><?xml version="1.0" encoding="UTF-8" standalone="yes"?><Relationships xmlns="http://schemas.openxmlformats.org/package/2006/relationships"><Relationship Id="rId1" Type="http://schemas.openxmlformats.org/officeDocument/2006/relationships/font" Target="fonts/Play-regular.ttf"/><Relationship Id="rId2" Type="http://schemas.openxmlformats.org/officeDocument/2006/relationships/font" Target="fonts/Play-bold.ttf"/><Relationship Id="rId3" Type="http://schemas.openxmlformats.org/officeDocument/2006/relationships/font" Target="fonts/NotoSansSymbols-regular.ttf"/><Relationship Id="rId4" Type="http://schemas.openxmlformats.org/officeDocument/2006/relationships/font" Target="fonts/NotoSansSymbols-bold.ttf"/></Relationships>
</file>

<file path=word/_rels/footer2.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50.png"/><Relationship Id="rId2" Type="http://schemas.openxmlformats.org/officeDocument/2006/relationships/image" Target="media/image81.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AF01KPMXakwuASaRsIqaLy6YCtg==">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2025-01-13T10:45:00Z</dcterms:created>
  <dc:creator>Valeria Tonioli</dc:creator>
</cp:coreProperties>
</file>